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36F" w14:textId="055F12EB" w:rsidR="004D387E" w:rsidRPr="004D387E" w:rsidRDefault="004D387E" w:rsidP="004D387E">
      <w:pPr>
        <w:pageBreakBefore/>
        <w:spacing w:after="240" w:line="240" w:lineRule="auto"/>
        <w:outlineLvl w:val="0"/>
        <w:rPr>
          <w:rFonts w:ascii="Arial" w:eastAsia="Arial" w:hAnsi="Arial" w:cs="Times New Roman"/>
          <w:b/>
          <w:color w:val="104F75"/>
          <w:sz w:val="36"/>
          <w:szCs w:val="24"/>
          <w:lang w:eastAsia="en-GB"/>
        </w:rPr>
      </w:pPr>
      <w:bookmarkStart w:id="0" w:name="_Toc449687247"/>
      <w:bookmarkStart w:id="1" w:name="_Toc503965496"/>
      <w:r w:rsidRPr="004D387E">
        <w:rPr>
          <w:rFonts w:ascii="Arial" w:eastAsia="Arial" w:hAnsi="Arial" w:cs="Times New Roman"/>
          <w:b/>
          <w:color w:val="104F75"/>
          <w:sz w:val="36"/>
          <w:szCs w:val="24"/>
          <w:lang w:eastAsia="en-GB"/>
        </w:rPr>
        <w:t>Pupil premium strategy / self-evaluation (primary, middle)</w:t>
      </w:r>
      <w:bookmarkEnd w:id="0"/>
      <w:bookmarkEnd w:id="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5"/>
        <w:gridCol w:w="3968"/>
        <w:gridCol w:w="1134"/>
        <w:gridCol w:w="5245"/>
        <w:gridCol w:w="992"/>
      </w:tblGrid>
      <w:tr w:rsidR="004D387E" w:rsidRPr="00407EEA" w14:paraId="0708AB1B" w14:textId="77777777" w:rsidTr="005D3E8B">
        <w:trPr>
          <w:trHeight w:hRule="exact" w:val="340"/>
        </w:trPr>
        <w:tc>
          <w:tcPr>
            <w:tcW w:w="15417" w:type="dxa"/>
            <w:gridSpan w:val="6"/>
            <w:shd w:val="clear" w:color="auto" w:fill="CFDCE3"/>
            <w:tcMar>
              <w:top w:w="57" w:type="dxa"/>
              <w:bottom w:w="57" w:type="dxa"/>
            </w:tcMar>
          </w:tcPr>
          <w:p w14:paraId="1E5D9422" w14:textId="77777777" w:rsidR="004D387E" w:rsidRPr="00407EEA" w:rsidRDefault="004D387E" w:rsidP="004D387E">
            <w:pPr>
              <w:numPr>
                <w:ilvl w:val="0"/>
                <w:numId w:val="4"/>
              </w:numPr>
              <w:spacing w:after="0" w:line="240" w:lineRule="auto"/>
              <w:ind w:left="426" w:hanging="284"/>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Summary information</w:t>
            </w:r>
          </w:p>
        </w:tc>
      </w:tr>
      <w:tr w:rsidR="004D387E" w:rsidRPr="00407EEA" w14:paraId="55F3B49F" w14:textId="77777777" w:rsidTr="005D3E8B">
        <w:trPr>
          <w:trHeight w:hRule="exact" w:val="340"/>
        </w:trPr>
        <w:tc>
          <w:tcPr>
            <w:tcW w:w="2943" w:type="dxa"/>
            <w:shd w:val="clear" w:color="auto" w:fill="auto"/>
            <w:tcMar>
              <w:top w:w="57" w:type="dxa"/>
              <w:bottom w:w="57" w:type="dxa"/>
            </w:tcMar>
          </w:tcPr>
          <w:p w14:paraId="7298DA9C" w14:textId="77777777" w:rsidR="004D387E" w:rsidRPr="00407EEA" w:rsidRDefault="004D387E" w:rsidP="004D387E">
            <w:pPr>
              <w:spacing w:after="240" w:line="288" w:lineRule="auto"/>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School</w:t>
            </w:r>
          </w:p>
        </w:tc>
        <w:tc>
          <w:tcPr>
            <w:tcW w:w="12474" w:type="dxa"/>
            <w:gridSpan w:val="5"/>
            <w:shd w:val="clear" w:color="auto" w:fill="auto"/>
            <w:tcMar>
              <w:top w:w="57" w:type="dxa"/>
              <w:bottom w:w="57" w:type="dxa"/>
            </w:tcMar>
          </w:tcPr>
          <w:p w14:paraId="6D078E87" w14:textId="33279F01" w:rsidR="004D387E" w:rsidRPr="00407EEA" w:rsidRDefault="00AC2C3D" w:rsidP="004D387E">
            <w:pPr>
              <w:spacing w:after="240" w:line="288" w:lineRule="auto"/>
              <w:rPr>
                <w:rFonts w:eastAsia="Times New Roman" w:cstheme="minorHAnsi"/>
                <w:color w:val="0D0D0D"/>
                <w:sz w:val="20"/>
                <w:szCs w:val="20"/>
                <w:lang w:eastAsia="en-GB"/>
              </w:rPr>
            </w:pPr>
            <w:proofErr w:type="spellStart"/>
            <w:r w:rsidRPr="00407EEA">
              <w:rPr>
                <w:rFonts w:cstheme="minorHAnsi"/>
                <w:color w:val="000000"/>
                <w:sz w:val="20"/>
                <w:szCs w:val="20"/>
              </w:rPr>
              <w:t>Shaftoe</w:t>
            </w:r>
            <w:proofErr w:type="spellEnd"/>
            <w:r w:rsidRPr="00407EEA">
              <w:rPr>
                <w:rFonts w:cstheme="minorHAnsi"/>
                <w:color w:val="000000"/>
                <w:sz w:val="20"/>
                <w:szCs w:val="20"/>
              </w:rPr>
              <w:t xml:space="preserve"> Trust Wise Academy</w:t>
            </w:r>
          </w:p>
        </w:tc>
      </w:tr>
      <w:tr w:rsidR="004D387E" w:rsidRPr="00407EEA" w14:paraId="4618CC2C" w14:textId="77777777" w:rsidTr="00D47607">
        <w:trPr>
          <w:trHeight w:hRule="exact" w:val="812"/>
        </w:trPr>
        <w:tc>
          <w:tcPr>
            <w:tcW w:w="2943" w:type="dxa"/>
            <w:shd w:val="clear" w:color="auto" w:fill="auto"/>
            <w:tcMar>
              <w:top w:w="57" w:type="dxa"/>
              <w:bottom w:w="57" w:type="dxa"/>
            </w:tcMar>
          </w:tcPr>
          <w:p w14:paraId="0165210A" w14:textId="77777777" w:rsidR="004D387E" w:rsidRPr="00407EEA" w:rsidRDefault="004D387E" w:rsidP="004D387E">
            <w:pPr>
              <w:spacing w:after="240" w:line="288" w:lineRule="auto"/>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Academic Year</w:t>
            </w:r>
          </w:p>
        </w:tc>
        <w:tc>
          <w:tcPr>
            <w:tcW w:w="1135" w:type="dxa"/>
            <w:shd w:val="clear" w:color="auto" w:fill="auto"/>
            <w:tcMar>
              <w:top w:w="57" w:type="dxa"/>
              <w:bottom w:w="57" w:type="dxa"/>
            </w:tcMar>
          </w:tcPr>
          <w:p w14:paraId="1FB137FA" w14:textId="443CE4FD" w:rsidR="004D387E" w:rsidRPr="00407EEA" w:rsidRDefault="00AC2C3D" w:rsidP="004D387E">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2019-20</w:t>
            </w:r>
          </w:p>
        </w:tc>
        <w:tc>
          <w:tcPr>
            <w:tcW w:w="3968" w:type="dxa"/>
            <w:shd w:val="clear" w:color="auto" w:fill="auto"/>
          </w:tcPr>
          <w:p w14:paraId="6CBD4643" w14:textId="77777777" w:rsidR="004D387E" w:rsidRPr="00407EEA" w:rsidRDefault="004D387E" w:rsidP="004D387E">
            <w:pPr>
              <w:spacing w:after="240" w:line="288" w:lineRule="auto"/>
              <w:rPr>
                <w:rFonts w:eastAsia="Times New Roman" w:cstheme="minorHAnsi"/>
                <w:color w:val="0D0D0D"/>
                <w:sz w:val="20"/>
                <w:szCs w:val="20"/>
                <w:lang w:eastAsia="en-GB"/>
              </w:rPr>
            </w:pPr>
            <w:r w:rsidRPr="00407EEA">
              <w:rPr>
                <w:rFonts w:eastAsia="Times New Roman" w:cstheme="minorHAnsi"/>
                <w:b/>
                <w:color w:val="0D0D0D"/>
                <w:sz w:val="20"/>
                <w:szCs w:val="20"/>
                <w:lang w:eastAsia="en-GB"/>
              </w:rPr>
              <w:t>Total PP budget</w:t>
            </w:r>
          </w:p>
        </w:tc>
        <w:tc>
          <w:tcPr>
            <w:tcW w:w="1134" w:type="dxa"/>
            <w:shd w:val="clear" w:color="auto" w:fill="auto"/>
          </w:tcPr>
          <w:p w14:paraId="343D78E1" w14:textId="18BA10E8" w:rsidR="004D387E" w:rsidRPr="00407EEA" w:rsidRDefault="00481EB2" w:rsidP="004D387E">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£25,080</w:t>
            </w:r>
          </w:p>
        </w:tc>
        <w:tc>
          <w:tcPr>
            <w:tcW w:w="5245" w:type="dxa"/>
            <w:shd w:val="clear" w:color="auto" w:fill="auto"/>
          </w:tcPr>
          <w:p w14:paraId="35532DA0" w14:textId="77777777" w:rsidR="004D387E" w:rsidRPr="00407EEA" w:rsidRDefault="004D387E" w:rsidP="004D387E">
            <w:pPr>
              <w:spacing w:after="240" w:line="288" w:lineRule="auto"/>
              <w:rPr>
                <w:rFonts w:eastAsia="Times New Roman" w:cstheme="minorHAnsi"/>
                <w:color w:val="0D0D0D"/>
                <w:sz w:val="20"/>
                <w:szCs w:val="20"/>
                <w:lang w:eastAsia="en-GB"/>
              </w:rPr>
            </w:pPr>
            <w:r w:rsidRPr="00407EEA">
              <w:rPr>
                <w:rFonts w:eastAsia="Times New Roman" w:cstheme="minorHAnsi"/>
                <w:b/>
                <w:color w:val="0D0D0D"/>
                <w:sz w:val="20"/>
                <w:szCs w:val="20"/>
                <w:lang w:eastAsia="en-GB"/>
              </w:rPr>
              <w:t>Date of most recent PP Review</w:t>
            </w:r>
          </w:p>
        </w:tc>
        <w:tc>
          <w:tcPr>
            <w:tcW w:w="992" w:type="dxa"/>
            <w:shd w:val="clear" w:color="auto" w:fill="auto"/>
          </w:tcPr>
          <w:p w14:paraId="530A1D74" w14:textId="7ED13366" w:rsidR="004D387E" w:rsidRPr="00407EEA" w:rsidRDefault="001F3D63" w:rsidP="004D387E">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July 2019</w:t>
            </w:r>
          </w:p>
        </w:tc>
      </w:tr>
      <w:tr w:rsidR="004D387E" w:rsidRPr="00407EEA" w14:paraId="1528635C" w14:textId="77777777" w:rsidTr="00616039">
        <w:trPr>
          <w:trHeight w:hRule="exact" w:val="704"/>
        </w:trPr>
        <w:tc>
          <w:tcPr>
            <w:tcW w:w="2943" w:type="dxa"/>
            <w:shd w:val="clear" w:color="auto" w:fill="auto"/>
            <w:tcMar>
              <w:top w:w="57" w:type="dxa"/>
              <w:bottom w:w="57" w:type="dxa"/>
            </w:tcMar>
          </w:tcPr>
          <w:p w14:paraId="405D9671" w14:textId="77777777" w:rsidR="004D387E" w:rsidRPr="00407EEA" w:rsidRDefault="004D387E"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b/>
                <w:color w:val="0D0D0D"/>
                <w:sz w:val="20"/>
                <w:szCs w:val="20"/>
                <w:lang w:eastAsia="en-GB"/>
              </w:rPr>
              <w:t>Total number of pupils</w:t>
            </w:r>
          </w:p>
        </w:tc>
        <w:tc>
          <w:tcPr>
            <w:tcW w:w="1135" w:type="dxa"/>
            <w:shd w:val="clear" w:color="auto" w:fill="auto"/>
            <w:tcMar>
              <w:top w:w="57" w:type="dxa"/>
              <w:bottom w:w="57" w:type="dxa"/>
            </w:tcMar>
          </w:tcPr>
          <w:p w14:paraId="61613A73" w14:textId="54670420" w:rsidR="004D387E" w:rsidRPr="00407EEA" w:rsidRDefault="00AC2C3D"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color w:val="0D0D0D"/>
                <w:sz w:val="20"/>
                <w:szCs w:val="20"/>
                <w:lang w:eastAsia="en-GB"/>
              </w:rPr>
              <w:t>114</w:t>
            </w:r>
          </w:p>
        </w:tc>
        <w:tc>
          <w:tcPr>
            <w:tcW w:w="3968" w:type="dxa"/>
            <w:shd w:val="clear" w:color="auto" w:fill="auto"/>
          </w:tcPr>
          <w:p w14:paraId="6A0C3FF7" w14:textId="77777777" w:rsidR="004D387E" w:rsidRPr="00407EEA" w:rsidRDefault="004D387E"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b/>
                <w:color w:val="0D0D0D"/>
                <w:sz w:val="20"/>
                <w:szCs w:val="20"/>
                <w:lang w:eastAsia="en-GB"/>
              </w:rPr>
              <w:t>Number of pupils eligible for PP</w:t>
            </w:r>
          </w:p>
        </w:tc>
        <w:tc>
          <w:tcPr>
            <w:tcW w:w="1134" w:type="dxa"/>
            <w:shd w:val="clear" w:color="auto" w:fill="auto"/>
          </w:tcPr>
          <w:p w14:paraId="72FEE009" w14:textId="0732529C" w:rsidR="004D387E" w:rsidRPr="00407EEA" w:rsidRDefault="00AC2C3D"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color w:val="0D0D0D"/>
                <w:sz w:val="20"/>
                <w:szCs w:val="20"/>
                <w:lang w:eastAsia="en-GB"/>
              </w:rPr>
              <w:t>16</w:t>
            </w:r>
          </w:p>
        </w:tc>
        <w:tc>
          <w:tcPr>
            <w:tcW w:w="5245" w:type="dxa"/>
            <w:shd w:val="clear" w:color="auto" w:fill="auto"/>
          </w:tcPr>
          <w:p w14:paraId="36E5BC65" w14:textId="77777777" w:rsidR="004D387E" w:rsidRPr="00407EEA" w:rsidRDefault="004D387E"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b/>
                <w:color w:val="0D0D0D"/>
                <w:sz w:val="20"/>
                <w:szCs w:val="20"/>
                <w:lang w:eastAsia="en-GB"/>
              </w:rPr>
              <w:t>Date for next internal review of this strategy</w:t>
            </w:r>
          </w:p>
        </w:tc>
        <w:tc>
          <w:tcPr>
            <w:tcW w:w="992" w:type="dxa"/>
            <w:shd w:val="clear" w:color="auto" w:fill="auto"/>
          </w:tcPr>
          <w:p w14:paraId="5A6F7FF4" w14:textId="77777777" w:rsidR="004D387E" w:rsidRPr="00407EEA" w:rsidRDefault="00AC2C3D"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color w:val="0D0D0D"/>
                <w:sz w:val="20"/>
                <w:szCs w:val="20"/>
                <w:lang w:eastAsia="en-GB"/>
              </w:rPr>
              <w:t>Dec</w:t>
            </w:r>
          </w:p>
          <w:p w14:paraId="267943BD" w14:textId="3309AF9C" w:rsidR="00AC2C3D" w:rsidRPr="00407EEA" w:rsidRDefault="00AC2C3D" w:rsidP="004D387E">
            <w:pPr>
              <w:spacing w:after="240" w:line="288" w:lineRule="auto"/>
              <w:contextualSpacing/>
              <w:rPr>
                <w:rFonts w:eastAsia="Times New Roman" w:cstheme="minorHAnsi"/>
                <w:color w:val="0D0D0D"/>
                <w:sz w:val="20"/>
                <w:szCs w:val="20"/>
                <w:lang w:eastAsia="en-GB"/>
              </w:rPr>
            </w:pPr>
            <w:r w:rsidRPr="00407EEA">
              <w:rPr>
                <w:rFonts w:eastAsia="Times New Roman" w:cstheme="minorHAnsi"/>
                <w:color w:val="0D0D0D"/>
                <w:sz w:val="20"/>
                <w:szCs w:val="20"/>
                <w:lang w:eastAsia="en-GB"/>
              </w:rPr>
              <w:t>201</w:t>
            </w:r>
            <w:r w:rsidR="00616039" w:rsidRPr="00407EEA">
              <w:rPr>
                <w:rFonts w:eastAsia="Times New Roman" w:cstheme="minorHAnsi"/>
                <w:color w:val="0D0D0D"/>
                <w:sz w:val="20"/>
                <w:szCs w:val="20"/>
                <w:lang w:eastAsia="en-GB"/>
              </w:rPr>
              <w:t>9</w:t>
            </w:r>
          </w:p>
        </w:tc>
      </w:tr>
    </w:tbl>
    <w:p w14:paraId="49786EA7" w14:textId="77777777" w:rsidR="004D387E" w:rsidRPr="00407EEA" w:rsidRDefault="004D387E" w:rsidP="004D387E">
      <w:pPr>
        <w:spacing w:after="0" w:line="288" w:lineRule="auto"/>
        <w:rPr>
          <w:rFonts w:eastAsia="Times New Roman" w:cstheme="minorHAnsi"/>
          <w:color w:val="0D0D0D"/>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071"/>
        <w:gridCol w:w="680"/>
        <w:gridCol w:w="3402"/>
        <w:gridCol w:w="3402"/>
      </w:tblGrid>
      <w:tr w:rsidR="004D387E" w:rsidRPr="00407EEA" w14:paraId="4251661D" w14:textId="77777777" w:rsidTr="005D3E8B">
        <w:trPr>
          <w:trHeight w:hRule="exact" w:val="340"/>
        </w:trPr>
        <w:tc>
          <w:tcPr>
            <w:tcW w:w="15417" w:type="dxa"/>
            <w:gridSpan w:val="6"/>
            <w:shd w:val="clear" w:color="auto" w:fill="CFDCE3"/>
            <w:tcMar>
              <w:top w:w="57" w:type="dxa"/>
              <w:bottom w:w="57" w:type="dxa"/>
            </w:tcMar>
          </w:tcPr>
          <w:p w14:paraId="2C39D948" w14:textId="77777777" w:rsidR="004D387E" w:rsidRPr="00407EEA" w:rsidRDefault="004D387E" w:rsidP="004D387E">
            <w:pPr>
              <w:numPr>
                <w:ilvl w:val="0"/>
                <w:numId w:val="4"/>
              </w:numPr>
              <w:spacing w:after="0" w:line="240" w:lineRule="auto"/>
              <w:ind w:left="426" w:hanging="284"/>
              <w:rPr>
                <w:rFonts w:eastAsia="Times New Roman" w:cstheme="minorHAnsi"/>
                <w:b/>
                <w:color w:val="0D0D0D"/>
                <w:sz w:val="20"/>
                <w:szCs w:val="20"/>
                <w:lang w:eastAsia="en-GB"/>
              </w:rPr>
            </w:pPr>
            <w:r w:rsidRPr="00407EEA">
              <w:rPr>
                <w:rFonts w:eastAsia="Arial" w:cstheme="minorHAnsi"/>
                <w:b/>
                <w:color w:val="0D0D0D"/>
                <w:sz w:val="20"/>
                <w:szCs w:val="20"/>
                <w:lang w:eastAsia="en-GB"/>
              </w:rPr>
              <w:t xml:space="preserve">Current attainment </w:t>
            </w:r>
          </w:p>
        </w:tc>
      </w:tr>
      <w:tr w:rsidR="004D387E" w:rsidRPr="00407EEA" w14:paraId="0D92AEE6" w14:textId="77777777" w:rsidTr="005D3E8B">
        <w:trPr>
          <w:trHeight w:hRule="exact" w:val="762"/>
        </w:trPr>
        <w:tc>
          <w:tcPr>
            <w:tcW w:w="8613" w:type="dxa"/>
            <w:gridSpan w:val="4"/>
            <w:shd w:val="clear" w:color="auto" w:fill="auto"/>
            <w:tcMar>
              <w:top w:w="57" w:type="dxa"/>
              <w:bottom w:w="57" w:type="dxa"/>
            </w:tcMar>
          </w:tcPr>
          <w:p w14:paraId="1D698738" w14:textId="77777777" w:rsidR="004D387E" w:rsidRPr="00407EEA" w:rsidRDefault="004D387E" w:rsidP="004D387E">
            <w:pPr>
              <w:spacing w:after="240" w:line="288" w:lineRule="auto"/>
              <w:ind w:left="720"/>
              <w:contextualSpacing/>
              <w:rPr>
                <w:rFonts w:eastAsia="Times New Roman" w:cstheme="minorHAnsi"/>
                <w:color w:val="0D0D0D"/>
                <w:sz w:val="20"/>
                <w:szCs w:val="20"/>
                <w:lang w:eastAsia="en-GB"/>
              </w:rPr>
            </w:pPr>
          </w:p>
          <w:p w14:paraId="47C740E6" w14:textId="54147ABD" w:rsidR="001525E2" w:rsidRPr="00407EEA" w:rsidRDefault="001525E2" w:rsidP="001525E2">
            <w:pPr>
              <w:spacing w:after="240" w:line="288" w:lineRule="auto"/>
              <w:contextualSpacing/>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KS2</w:t>
            </w:r>
          </w:p>
        </w:tc>
        <w:tc>
          <w:tcPr>
            <w:tcW w:w="3402" w:type="dxa"/>
            <w:shd w:val="clear" w:color="auto" w:fill="FFFFFF"/>
            <w:tcMar>
              <w:top w:w="57" w:type="dxa"/>
              <w:bottom w:w="57" w:type="dxa"/>
            </w:tcMar>
            <w:vAlign w:val="center"/>
          </w:tcPr>
          <w:p w14:paraId="421193A4" w14:textId="77777777" w:rsidR="004D387E" w:rsidRPr="00407EEA" w:rsidRDefault="004D387E" w:rsidP="004D387E">
            <w:pPr>
              <w:spacing w:after="240" w:line="288" w:lineRule="auto"/>
              <w:contextualSpacing/>
              <w:jc w:val="center"/>
              <w:rPr>
                <w:rFonts w:eastAsia="Times New Roman" w:cstheme="minorHAnsi"/>
                <w:i/>
                <w:color w:val="0D0D0D"/>
                <w:sz w:val="20"/>
                <w:szCs w:val="20"/>
                <w:lang w:eastAsia="en-GB"/>
              </w:rPr>
            </w:pPr>
            <w:r w:rsidRPr="00407EEA">
              <w:rPr>
                <w:rFonts w:eastAsia="Times New Roman" w:cstheme="minorHAnsi"/>
                <w:i/>
                <w:color w:val="0D0D0D"/>
                <w:sz w:val="20"/>
                <w:szCs w:val="20"/>
                <w:lang w:eastAsia="en-GB"/>
              </w:rPr>
              <w:t>Pupils eligible for PP (your school)</w:t>
            </w:r>
          </w:p>
        </w:tc>
        <w:tc>
          <w:tcPr>
            <w:tcW w:w="3402" w:type="dxa"/>
            <w:shd w:val="clear" w:color="auto" w:fill="FFFFFF"/>
            <w:tcMar>
              <w:top w:w="57" w:type="dxa"/>
              <w:bottom w:w="57" w:type="dxa"/>
            </w:tcMar>
            <w:vAlign w:val="center"/>
          </w:tcPr>
          <w:p w14:paraId="3759DD7C" w14:textId="32E7F3C9" w:rsidR="004D387E" w:rsidRPr="00407EEA" w:rsidRDefault="004D387E" w:rsidP="004D387E">
            <w:pPr>
              <w:spacing w:after="240" w:line="288" w:lineRule="auto"/>
              <w:contextualSpacing/>
              <w:jc w:val="center"/>
              <w:rPr>
                <w:rFonts w:eastAsia="Times New Roman" w:cstheme="minorHAnsi"/>
                <w:i/>
                <w:color w:val="0D0D0D"/>
                <w:sz w:val="20"/>
                <w:szCs w:val="20"/>
                <w:lang w:eastAsia="en-GB"/>
              </w:rPr>
            </w:pPr>
            <w:r w:rsidRPr="00407EEA">
              <w:rPr>
                <w:rFonts w:eastAsia="Times New Roman" w:cstheme="minorHAnsi"/>
                <w:i/>
                <w:color w:val="0D0D0D"/>
                <w:sz w:val="20"/>
                <w:szCs w:val="20"/>
                <w:lang w:eastAsia="en-GB"/>
              </w:rPr>
              <w:t xml:space="preserve"> </w:t>
            </w:r>
            <w:r w:rsidR="00325D58" w:rsidRPr="00407EEA">
              <w:rPr>
                <w:rFonts w:eastAsia="Times New Roman" w:cstheme="minorHAnsi"/>
                <w:i/>
                <w:color w:val="0D0D0D"/>
                <w:sz w:val="20"/>
                <w:szCs w:val="20"/>
                <w:lang w:eastAsia="en-GB"/>
              </w:rPr>
              <w:t>N</w:t>
            </w:r>
            <w:r w:rsidRPr="00407EEA">
              <w:rPr>
                <w:rFonts w:eastAsia="Times New Roman" w:cstheme="minorHAnsi"/>
                <w:i/>
                <w:color w:val="0D0D0D"/>
                <w:sz w:val="20"/>
                <w:szCs w:val="20"/>
                <w:lang w:eastAsia="en-GB"/>
              </w:rPr>
              <w:t xml:space="preserve">ational </w:t>
            </w:r>
            <w:r w:rsidR="00325D58" w:rsidRPr="00407EEA">
              <w:rPr>
                <w:rFonts w:eastAsia="Times New Roman" w:cstheme="minorHAnsi"/>
                <w:i/>
                <w:color w:val="0D0D0D"/>
                <w:sz w:val="20"/>
                <w:szCs w:val="20"/>
                <w:lang w:eastAsia="en-GB"/>
              </w:rPr>
              <w:t>A</w:t>
            </w:r>
            <w:r w:rsidRPr="00407EEA">
              <w:rPr>
                <w:rFonts w:eastAsia="Times New Roman" w:cstheme="minorHAnsi"/>
                <w:i/>
                <w:color w:val="0D0D0D"/>
                <w:sz w:val="20"/>
                <w:szCs w:val="20"/>
                <w:lang w:eastAsia="en-GB"/>
              </w:rPr>
              <w:t>verage</w:t>
            </w:r>
            <w:r w:rsidR="00325D58" w:rsidRPr="00407EEA">
              <w:rPr>
                <w:rFonts w:eastAsia="Times New Roman" w:cstheme="minorHAnsi"/>
                <w:i/>
                <w:color w:val="0D0D0D"/>
                <w:sz w:val="20"/>
                <w:szCs w:val="20"/>
                <w:lang w:eastAsia="en-GB"/>
              </w:rPr>
              <w:t xml:space="preserve"> for all pupils</w:t>
            </w:r>
            <w:r w:rsidRPr="00407EEA">
              <w:rPr>
                <w:rFonts w:eastAsia="Times New Roman" w:cstheme="minorHAnsi"/>
                <w:i/>
                <w:color w:val="0D0D0D"/>
                <w:sz w:val="20"/>
                <w:szCs w:val="20"/>
                <w:lang w:eastAsia="en-GB"/>
              </w:rPr>
              <w:t xml:space="preserve"> </w:t>
            </w:r>
          </w:p>
        </w:tc>
      </w:tr>
      <w:tr w:rsidR="00AC2C3D" w:rsidRPr="00407EEA" w14:paraId="5793CFBE" w14:textId="77777777" w:rsidTr="005D3E8B">
        <w:trPr>
          <w:trHeight w:hRule="exact" w:val="397"/>
        </w:trPr>
        <w:tc>
          <w:tcPr>
            <w:tcW w:w="8613" w:type="dxa"/>
            <w:gridSpan w:val="4"/>
            <w:shd w:val="clear" w:color="auto" w:fill="auto"/>
            <w:tcMar>
              <w:top w:w="57" w:type="dxa"/>
              <w:bottom w:w="57" w:type="dxa"/>
            </w:tcMar>
            <w:vAlign w:val="bottom"/>
          </w:tcPr>
          <w:p w14:paraId="4F4C60A8" w14:textId="77777777" w:rsidR="00AC2C3D" w:rsidRPr="00407EEA" w:rsidRDefault="00AC2C3D" w:rsidP="00AC2C3D">
            <w:pPr>
              <w:spacing w:after="240" w:line="276" w:lineRule="auto"/>
              <w:ind w:right="-23"/>
              <w:rPr>
                <w:rFonts w:eastAsia="Arial" w:cstheme="minorHAnsi"/>
                <w:b/>
                <w:color w:val="0D0D0D"/>
                <w:sz w:val="20"/>
                <w:szCs w:val="20"/>
                <w:lang w:eastAsia="en-GB"/>
              </w:rPr>
            </w:pPr>
            <w:r w:rsidRPr="00407EEA">
              <w:rPr>
                <w:rFonts w:eastAsia="Arial" w:cstheme="minorHAnsi"/>
                <w:b/>
                <w:bCs/>
                <w:color w:val="050505"/>
                <w:sz w:val="20"/>
                <w:szCs w:val="20"/>
                <w:lang w:eastAsia="en-GB"/>
              </w:rPr>
              <w:t>% achieving expected standard or above in reading, writing &amp; maths</w:t>
            </w:r>
          </w:p>
        </w:tc>
        <w:tc>
          <w:tcPr>
            <w:tcW w:w="3402" w:type="dxa"/>
            <w:shd w:val="clear" w:color="auto" w:fill="auto"/>
            <w:tcMar>
              <w:top w:w="57" w:type="dxa"/>
              <w:bottom w:w="57" w:type="dxa"/>
            </w:tcMar>
          </w:tcPr>
          <w:p w14:paraId="4024E23A" w14:textId="12A7233E" w:rsidR="00AC2C3D" w:rsidRPr="00407EEA" w:rsidRDefault="00AC2C3D" w:rsidP="00AC2C3D">
            <w:pPr>
              <w:spacing w:after="240" w:line="288" w:lineRule="auto"/>
              <w:ind w:left="187"/>
              <w:jc w:val="center"/>
              <w:rPr>
                <w:rFonts w:eastAsia="Times New Roman" w:cstheme="minorHAnsi"/>
                <w:b/>
                <w:color w:val="0D0D0D"/>
                <w:sz w:val="20"/>
                <w:szCs w:val="20"/>
                <w:lang w:eastAsia="en-GB"/>
              </w:rPr>
            </w:pPr>
            <w:r w:rsidRPr="00407EEA">
              <w:rPr>
                <w:rFonts w:cstheme="minorHAnsi"/>
                <w:sz w:val="20"/>
                <w:szCs w:val="20"/>
              </w:rPr>
              <w:t xml:space="preserve">66% </w:t>
            </w:r>
          </w:p>
        </w:tc>
        <w:tc>
          <w:tcPr>
            <w:tcW w:w="3402" w:type="dxa"/>
            <w:shd w:val="clear" w:color="auto" w:fill="F2F2F2"/>
            <w:tcMar>
              <w:top w:w="57" w:type="dxa"/>
              <w:bottom w:w="57" w:type="dxa"/>
            </w:tcMar>
          </w:tcPr>
          <w:p w14:paraId="620792B3" w14:textId="6DD14269" w:rsidR="00AC2C3D" w:rsidRPr="00407EEA" w:rsidRDefault="00AC2C3D" w:rsidP="00AC2C3D">
            <w:pPr>
              <w:spacing w:after="240" w:line="288" w:lineRule="auto"/>
              <w:jc w:val="center"/>
              <w:rPr>
                <w:rFonts w:eastAsia="Times New Roman" w:cstheme="minorHAnsi"/>
                <w:i/>
                <w:color w:val="0D0D0D"/>
                <w:sz w:val="20"/>
                <w:szCs w:val="20"/>
                <w:lang w:eastAsia="en-GB"/>
              </w:rPr>
            </w:pPr>
            <w:r w:rsidRPr="00407EEA">
              <w:rPr>
                <w:rFonts w:cstheme="minorHAnsi"/>
                <w:sz w:val="20"/>
                <w:szCs w:val="20"/>
              </w:rPr>
              <w:t>65%</w:t>
            </w:r>
          </w:p>
        </w:tc>
      </w:tr>
      <w:tr w:rsidR="00AC2C3D" w:rsidRPr="00407EEA" w14:paraId="41D73A72" w14:textId="77777777" w:rsidTr="005D3E8B">
        <w:trPr>
          <w:trHeight w:hRule="exact" w:val="391"/>
        </w:trPr>
        <w:tc>
          <w:tcPr>
            <w:tcW w:w="8613" w:type="dxa"/>
            <w:gridSpan w:val="4"/>
            <w:shd w:val="clear" w:color="auto" w:fill="auto"/>
            <w:tcMar>
              <w:top w:w="57" w:type="dxa"/>
              <w:bottom w:w="57" w:type="dxa"/>
            </w:tcMar>
            <w:vAlign w:val="bottom"/>
          </w:tcPr>
          <w:p w14:paraId="5C958962" w14:textId="1F2C71E5" w:rsidR="00AC2C3D" w:rsidRPr="00407EEA" w:rsidRDefault="00AC2C3D" w:rsidP="00AC2C3D">
            <w:pPr>
              <w:spacing w:after="240" w:line="276" w:lineRule="auto"/>
              <w:ind w:right="-23"/>
              <w:rPr>
                <w:rFonts w:eastAsia="Arial" w:cstheme="minorHAnsi"/>
                <w:b/>
                <w:color w:val="0D0D0D"/>
                <w:sz w:val="20"/>
                <w:szCs w:val="20"/>
                <w:lang w:eastAsia="en-GB"/>
              </w:rPr>
            </w:pPr>
            <w:r w:rsidRPr="00407EEA">
              <w:rPr>
                <w:rFonts w:eastAsia="Arial" w:cstheme="minorHAnsi"/>
                <w:b/>
                <w:color w:val="0D0D0D"/>
                <w:sz w:val="20"/>
                <w:szCs w:val="20"/>
                <w:lang w:eastAsia="en-GB"/>
              </w:rPr>
              <w:t>% achieving expected standard in reading (as measured in the school)</w:t>
            </w:r>
          </w:p>
        </w:tc>
        <w:tc>
          <w:tcPr>
            <w:tcW w:w="3402" w:type="dxa"/>
            <w:shd w:val="clear" w:color="auto" w:fill="auto"/>
            <w:tcMar>
              <w:top w:w="57" w:type="dxa"/>
              <w:bottom w:w="57" w:type="dxa"/>
            </w:tcMar>
          </w:tcPr>
          <w:p w14:paraId="6FC45AE0" w14:textId="66FBCDA8" w:rsidR="00AC2C3D" w:rsidRPr="00407EEA" w:rsidRDefault="00AC2C3D" w:rsidP="00AC2C3D">
            <w:pPr>
              <w:spacing w:after="240" w:line="288" w:lineRule="auto"/>
              <w:ind w:left="187"/>
              <w:jc w:val="center"/>
              <w:rPr>
                <w:rFonts w:eastAsia="Times New Roman" w:cstheme="minorHAnsi"/>
                <w:b/>
                <w:color w:val="0D0D0D"/>
                <w:sz w:val="20"/>
                <w:szCs w:val="20"/>
                <w:lang w:eastAsia="en-GB"/>
              </w:rPr>
            </w:pPr>
            <w:r w:rsidRPr="00407EEA">
              <w:rPr>
                <w:rFonts w:cstheme="minorHAnsi"/>
                <w:sz w:val="20"/>
                <w:szCs w:val="20"/>
              </w:rPr>
              <w:t>66%</w:t>
            </w:r>
          </w:p>
        </w:tc>
        <w:tc>
          <w:tcPr>
            <w:tcW w:w="3402" w:type="dxa"/>
            <w:shd w:val="clear" w:color="auto" w:fill="F2F2F2"/>
            <w:tcMar>
              <w:top w:w="57" w:type="dxa"/>
              <w:bottom w:w="57" w:type="dxa"/>
            </w:tcMar>
          </w:tcPr>
          <w:p w14:paraId="5ADF4141" w14:textId="0FEDA0EC" w:rsidR="00AC2C3D" w:rsidRPr="00407EEA" w:rsidRDefault="00AC2C3D" w:rsidP="00AC2C3D">
            <w:pPr>
              <w:spacing w:after="240" w:line="288" w:lineRule="auto"/>
              <w:jc w:val="center"/>
              <w:rPr>
                <w:rFonts w:eastAsia="Times New Roman" w:cstheme="minorHAnsi"/>
                <w:bCs/>
                <w:color w:val="0D0D0D"/>
                <w:sz w:val="20"/>
                <w:szCs w:val="20"/>
                <w:lang w:eastAsia="en-GB"/>
              </w:rPr>
            </w:pPr>
            <w:r w:rsidRPr="00407EEA">
              <w:rPr>
                <w:rFonts w:cstheme="minorHAnsi"/>
                <w:sz w:val="20"/>
                <w:szCs w:val="20"/>
              </w:rPr>
              <w:t>73%</w:t>
            </w:r>
          </w:p>
        </w:tc>
      </w:tr>
      <w:tr w:rsidR="00AC2C3D" w:rsidRPr="00407EEA" w14:paraId="31E6FACB" w14:textId="77777777" w:rsidTr="005D3E8B">
        <w:trPr>
          <w:trHeight w:hRule="exact" w:val="399"/>
        </w:trPr>
        <w:tc>
          <w:tcPr>
            <w:tcW w:w="8613" w:type="dxa"/>
            <w:gridSpan w:val="4"/>
            <w:shd w:val="clear" w:color="auto" w:fill="auto"/>
            <w:tcMar>
              <w:top w:w="57" w:type="dxa"/>
              <w:bottom w:w="57" w:type="dxa"/>
            </w:tcMar>
            <w:vAlign w:val="bottom"/>
          </w:tcPr>
          <w:p w14:paraId="78EA0D77" w14:textId="3B6698D1" w:rsidR="00AC2C3D" w:rsidRPr="00407EEA" w:rsidRDefault="00AC2C3D" w:rsidP="00AC2C3D">
            <w:pPr>
              <w:spacing w:after="240" w:line="276" w:lineRule="auto"/>
              <w:ind w:right="-23"/>
              <w:rPr>
                <w:rFonts w:eastAsia="Arial" w:cstheme="minorHAnsi"/>
                <w:b/>
                <w:bCs/>
                <w:color w:val="050505"/>
                <w:sz w:val="20"/>
                <w:szCs w:val="20"/>
                <w:lang w:eastAsia="en-GB"/>
              </w:rPr>
            </w:pPr>
            <w:r w:rsidRPr="00407EEA">
              <w:rPr>
                <w:rFonts w:eastAsia="Arial" w:cstheme="minorHAnsi"/>
                <w:b/>
                <w:color w:val="0D0D0D"/>
                <w:sz w:val="20"/>
                <w:szCs w:val="20"/>
                <w:lang w:eastAsia="en-GB"/>
              </w:rPr>
              <w:t>% achieving expected standard in writing (as measured in the school)</w:t>
            </w:r>
          </w:p>
        </w:tc>
        <w:tc>
          <w:tcPr>
            <w:tcW w:w="3402" w:type="dxa"/>
            <w:shd w:val="clear" w:color="auto" w:fill="auto"/>
            <w:tcMar>
              <w:top w:w="57" w:type="dxa"/>
              <w:bottom w:w="57" w:type="dxa"/>
            </w:tcMar>
            <w:vAlign w:val="center"/>
          </w:tcPr>
          <w:p w14:paraId="46137734" w14:textId="650D888F" w:rsidR="00AC2C3D" w:rsidRPr="00407EEA" w:rsidRDefault="00AC2C3D" w:rsidP="00AC2C3D">
            <w:pPr>
              <w:spacing w:after="240" w:line="288" w:lineRule="auto"/>
              <w:ind w:left="187"/>
              <w:jc w:val="center"/>
              <w:rPr>
                <w:rFonts w:eastAsia="Times New Roman" w:cstheme="minorHAnsi"/>
                <w:b/>
                <w:color w:val="0D0D0D"/>
                <w:sz w:val="20"/>
                <w:szCs w:val="20"/>
                <w:lang w:eastAsia="en-GB"/>
              </w:rPr>
            </w:pPr>
            <w:r w:rsidRPr="00407EEA">
              <w:rPr>
                <w:rFonts w:cstheme="minorHAnsi"/>
                <w:sz w:val="20"/>
                <w:szCs w:val="20"/>
              </w:rPr>
              <w:t>100%</w:t>
            </w:r>
          </w:p>
        </w:tc>
        <w:tc>
          <w:tcPr>
            <w:tcW w:w="3402" w:type="dxa"/>
            <w:shd w:val="clear" w:color="auto" w:fill="F2F2F2"/>
            <w:tcMar>
              <w:top w:w="57" w:type="dxa"/>
              <w:bottom w:w="57" w:type="dxa"/>
            </w:tcMar>
          </w:tcPr>
          <w:p w14:paraId="73D0F229" w14:textId="2A432B11" w:rsidR="00AC2C3D" w:rsidRPr="00407EEA" w:rsidRDefault="00AC2C3D" w:rsidP="00AC2C3D">
            <w:pPr>
              <w:spacing w:after="240" w:line="288" w:lineRule="auto"/>
              <w:jc w:val="center"/>
              <w:rPr>
                <w:rFonts w:eastAsia="Times New Roman" w:cstheme="minorHAnsi"/>
                <w:bCs/>
                <w:color w:val="0D0D0D"/>
                <w:sz w:val="20"/>
                <w:szCs w:val="20"/>
                <w:lang w:eastAsia="en-GB"/>
              </w:rPr>
            </w:pPr>
            <w:r w:rsidRPr="00407EEA">
              <w:rPr>
                <w:rFonts w:cstheme="minorHAnsi"/>
                <w:sz w:val="20"/>
                <w:szCs w:val="20"/>
              </w:rPr>
              <w:t>78%</w:t>
            </w:r>
          </w:p>
        </w:tc>
      </w:tr>
      <w:tr w:rsidR="00AC2C3D" w:rsidRPr="00407EEA" w14:paraId="1866B41D" w14:textId="77777777" w:rsidTr="005D3E8B">
        <w:trPr>
          <w:trHeight w:hRule="exact" w:val="393"/>
        </w:trPr>
        <w:tc>
          <w:tcPr>
            <w:tcW w:w="8613" w:type="dxa"/>
            <w:gridSpan w:val="4"/>
            <w:shd w:val="clear" w:color="auto" w:fill="auto"/>
            <w:tcMar>
              <w:top w:w="57" w:type="dxa"/>
              <w:bottom w:w="57" w:type="dxa"/>
            </w:tcMar>
            <w:vAlign w:val="bottom"/>
          </w:tcPr>
          <w:p w14:paraId="053006CE" w14:textId="627932F8" w:rsidR="00AC2C3D" w:rsidRPr="00407EEA" w:rsidRDefault="00AC2C3D" w:rsidP="00AC2C3D">
            <w:pPr>
              <w:spacing w:after="240" w:line="276" w:lineRule="auto"/>
              <w:ind w:right="-23"/>
              <w:rPr>
                <w:rFonts w:eastAsia="Arial" w:cstheme="minorHAnsi"/>
                <w:b/>
                <w:bCs/>
                <w:color w:val="050505"/>
                <w:sz w:val="20"/>
                <w:szCs w:val="20"/>
                <w:lang w:eastAsia="en-GB"/>
              </w:rPr>
            </w:pPr>
            <w:r w:rsidRPr="00407EEA">
              <w:rPr>
                <w:rFonts w:eastAsia="Arial" w:cstheme="minorHAnsi"/>
                <w:b/>
                <w:color w:val="0D0D0D"/>
                <w:sz w:val="20"/>
                <w:szCs w:val="20"/>
                <w:lang w:eastAsia="en-GB"/>
              </w:rPr>
              <w:t>% achieving expected standard in mathematics (as measured in the school)</w:t>
            </w:r>
          </w:p>
        </w:tc>
        <w:tc>
          <w:tcPr>
            <w:tcW w:w="3402" w:type="dxa"/>
            <w:shd w:val="clear" w:color="auto" w:fill="auto"/>
            <w:tcMar>
              <w:top w:w="57" w:type="dxa"/>
              <w:bottom w:w="57" w:type="dxa"/>
            </w:tcMar>
          </w:tcPr>
          <w:p w14:paraId="1E81C423" w14:textId="533CD0AE" w:rsidR="00AC2C3D" w:rsidRPr="00407EEA" w:rsidRDefault="00AC2C3D" w:rsidP="00AC2C3D">
            <w:pPr>
              <w:spacing w:after="240" w:line="288" w:lineRule="auto"/>
              <w:ind w:left="187"/>
              <w:jc w:val="center"/>
              <w:rPr>
                <w:rFonts w:eastAsia="Times New Roman" w:cstheme="minorHAnsi"/>
                <w:b/>
                <w:color w:val="0D0D0D"/>
                <w:sz w:val="20"/>
                <w:szCs w:val="20"/>
                <w:lang w:eastAsia="en-GB"/>
              </w:rPr>
            </w:pPr>
            <w:r w:rsidRPr="00407EEA">
              <w:rPr>
                <w:rFonts w:cstheme="minorHAnsi"/>
                <w:sz w:val="20"/>
                <w:szCs w:val="20"/>
              </w:rPr>
              <w:t>100%</w:t>
            </w:r>
          </w:p>
        </w:tc>
        <w:tc>
          <w:tcPr>
            <w:tcW w:w="3402" w:type="dxa"/>
            <w:shd w:val="clear" w:color="auto" w:fill="F2F2F2"/>
            <w:tcMar>
              <w:top w:w="57" w:type="dxa"/>
              <w:bottom w:w="57" w:type="dxa"/>
            </w:tcMar>
          </w:tcPr>
          <w:p w14:paraId="734E2823" w14:textId="6DD800E4" w:rsidR="00AC2C3D" w:rsidRPr="00407EEA" w:rsidRDefault="00AC2C3D" w:rsidP="00AC2C3D">
            <w:pPr>
              <w:spacing w:after="240" w:line="288" w:lineRule="auto"/>
              <w:jc w:val="center"/>
              <w:rPr>
                <w:rFonts w:eastAsia="Times New Roman" w:cstheme="minorHAnsi"/>
                <w:bCs/>
                <w:color w:val="0D0D0D"/>
                <w:sz w:val="20"/>
                <w:szCs w:val="20"/>
                <w:lang w:eastAsia="en-GB"/>
              </w:rPr>
            </w:pPr>
            <w:r w:rsidRPr="00407EEA">
              <w:rPr>
                <w:rFonts w:cstheme="minorHAnsi"/>
                <w:sz w:val="20"/>
                <w:szCs w:val="20"/>
              </w:rPr>
              <w:t>79%</w:t>
            </w:r>
          </w:p>
        </w:tc>
      </w:tr>
      <w:tr w:rsidR="00D10993" w:rsidRPr="00407EEA" w14:paraId="40AD67D4" w14:textId="77777777" w:rsidTr="005D3E8B">
        <w:trPr>
          <w:trHeight w:hRule="exact" w:val="340"/>
        </w:trPr>
        <w:tc>
          <w:tcPr>
            <w:tcW w:w="15417" w:type="dxa"/>
            <w:gridSpan w:val="6"/>
            <w:shd w:val="clear" w:color="auto" w:fill="CFDCE3"/>
            <w:tcMar>
              <w:top w:w="57" w:type="dxa"/>
              <w:bottom w:w="57" w:type="dxa"/>
            </w:tcMar>
          </w:tcPr>
          <w:p w14:paraId="37187781" w14:textId="45F1A9DD" w:rsidR="00D10993" w:rsidRPr="00407EEA" w:rsidRDefault="00D10993" w:rsidP="00D10993">
            <w:pPr>
              <w:numPr>
                <w:ilvl w:val="0"/>
                <w:numId w:val="4"/>
              </w:numPr>
              <w:spacing w:after="0" w:line="240" w:lineRule="auto"/>
              <w:ind w:left="426" w:hanging="284"/>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Barriers to future attainment (for pupils eligible for PP)</w:t>
            </w:r>
          </w:p>
        </w:tc>
      </w:tr>
      <w:tr w:rsidR="00D10993" w:rsidRPr="00407EEA" w14:paraId="417217F0" w14:textId="77777777" w:rsidTr="005D3E8B">
        <w:trPr>
          <w:trHeight w:hRule="exact" w:val="340"/>
        </w:trPr>
        <w:tc>
          <w:tcPr>
            <w:tcW w:w="15417" w:type="dxa"/>
            <w:gridSpan w:val="6"/>
            <w:shd w:val="clear" w:color="auto" w:fill="CFDCE3"/>
            <w:tcMar>
              <w:top w:w="57" w:type="dxa"/>
              <w:bottom w:w="57" w:type="dxa"/>
            </w:tcMar>
          </w:tcPr>
          <w:p w14:paraId="5775134B" w14:textId="77777777" w:rsidR="00D10993" w:rsidRPr="00407EEA" w:rsidRDefault="00D10993" w:rsidP="00D10993">
            <w:pPr>
              <w:spacing w:after="240" w:line="288" w:lineRule="auto"/>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 xml:space="preserve">Academic barriers </w:t>
            </w:r>
            <w:r w:rsidRPr="00407EEA">
              <w:rPr>
                <w:rFonts w:eastAsia="Times New Roman" w:cstheme="minorHAnsi"/>
                <w:i/>
                <w:color w:val="0D0D0D"/>
                <w:sz w:val="20"/>
                <w:szCs w:val="20"/>
                <w:lang w:eastAsia="en-GB"/>
              </w:rPr>
              <w:t>(issues to be addressed in school, such as poor oral language skills)</w:t>
            </w:r>
          </w:p>
        </w:tc>
      </w:tr>
      <w:tr w:rsidR="00D10993" w:rsidRPr="00407EEA" w14:paraId="11E277FD" w14:textId="77777777" w:rsidTr="005D3E8B">
        <w:trPr>
          <w:trHeight w:hRule="exact" w:val="340"/>
        </w:trPr>
        <w:tc>
          <w:tcPr>
            <w:tcW w:w="862" w:type="dxa"/>
            <w:gridSpan w:val="2"/>
            <w:shd w:val="clear" w:color="auto" w:fill="auto"/>
            <w:tcMar>
              <w:top w:w="57" w:type="dxa"/>
              <w:bottom w:w="57" w:type="dxa"/>
            </w:tcMar>
          </w:tcPr>
          <w:p w14:paraId="510D170C" w14:textId="77777777" w:rsidR="00D10993" w:rsidRPr="00407EEA" w:rsidRDefault="00D10993" w:rsidP="00D10993">
            <w:pPr>
              <w:numPr>
                <w:ilvl w:val="0"/>
                <w:numId w:val="1"/>
              </w:numPr>
              <w:tabs>
                <w:tab w:val="left" w:pos="75"/>
              </w:tabs>
              <w:spacing w:after="0" w:line="240" w:lineRule="auto"/>
              <w:ind w:left="426" w:hanging="335"/>
              <w:rPr>
                <w:rFonts w:eastAsia="Times New Roman" w:cstheme="minorHAnsi"/>
                <w:b/>
                <w:color w:val="0D0D0D"/>
                <w:sz w:val="20"/>
                <w:szCs w:val="20"/>
                <w:lang w:eastAsia="en-GB"/>
              </w:rPr>
            </w:pPr>
          </w:p>
        </w:tc>
        <w:tc>
          <w:tcPr>
            <w:tcW w:w="14555" w:type="dxa"/>
            <w:gridSpan w:val="4"/>
            <w:shd w:val="clear" w:color="auto" w:fill="auto"/>
          </w:tcPr>
          <w:p w14:paraId="7E39FE6C" w14:textId="4BE6CEB4" w:rsidR="00D10993" w:rsidRPr="00407EEA" w:rsidRDefault="007C674D" w:rsidP="00D10993">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Poor speech and language in EYFS</w:t>
            </w:r>
            <w:r w:rsidR="00D47607" w:rsidRPr="00407EEA">
              <w:rPr>
                <w:rFonts w:eastAsia="Times New Roman" w:cstheme="minorHAnsi"/>
                <w:color w:val="0D0D0D"/>
                <w:sz w:val="20"/>
                <w:szCs w:val="20"/>
                <w:lang w:eastAsia="en-GB"/>
              </w:rPr>
              <w:t xml:space="preserve"> </w:t>
            </w:r>
            <w:r w:rsidR="00D47607" w:rsidRPr="00407EEA">
              <w:rPr>
                <w:rFonts w:cstheme="minorHAnsi"/>
                <w:sz w:val="20"/>
                <w:szCs w:val="20"/>
              </w:rPr>
              <w:t>and therefore this can later hinder progress in reading and writing.</w:t>
            </w:r>
          </w:p>
        </w:tc>
      </w:tr>
      <w:tr w:rsidR="00D10993" w:rsidRPr="00407EEA" w14:paraId="05121794" w14:textId="77777777" w:rsidTr="005D3E8B">
        <w:trPr>
          <w:trHeight w:hRule="exact" w:val="340"/>
        </w:trPr>
        <w:tc>
          <w:tcPr>
            <w:tcW w:w="862" w:type="dxa"/>
            <w:gridSpan w:val="2"/>
            <w:shd w:val="clear" w:color="auto" w:fill="auto"/>
            <w:tcMar>
              <w:top w:w="57" w:type="dxa"/>
              <w:bottom w:w="57" w:type="dxa"/>
            </w:tcMar>
          </w:tcPr>
          <w:p w14:paraId="3821D70A" w14:textId="77777777" w:rsidR="00D10993" w:rsidRPr="00407EEA" w:rsidRDefault="00D10993" w:rsidP="00D10993">
            <w:pPr>
              <w:numPr>
                <w:ilvl w:val="0"/>
                <w:numId w:val="1"/>
              </w:numPr>
              <w:tabs>
                <w:tab w:val="left" w:pos="75"/>
              </w:tabs>
              <w:spacing w:after="0" w:line="240" w:lineRule="auto"/>
              <w:ind w:left="426" w:hanging="335"/>
              <w:rPr>
                <w:rFonts w:eastAsia="Times New Roman" w:cstheme="minorHAnsi"/>
                <w:b/>
                <w:color w:val="0D0D0D"/>
                <w:sz w:val="20"/>
                <w:szCs w:val="20"/>
                <w:lang w:eastAsia="en-GB"/>
              </w:rPr>
            </w:pPr>
          </w:p>
        </w:tc>
        <w:tc>
          <w:tcPr>
            <w:tcW w:w="14555" w:type="dxa"/>
            <w:gridSpan w:val="4"/>
            <w:shd w:val="clear" w:color="auto" w:fill="auto"/>
          </w:tcPr>
          <w:p w14:paraId="054361F8" w14:textId="2484FE22" w:rsidR="00D10993" w:rsidRPr="00407EEA" w:rsidRDefault="00D47607" w:rsidP="00D10993">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Poor f</w:t>
            </w:r>
            <w:r w:rsidR="007C674D" w:rsidRPr="00407EEA">
              <w:rPr>
                <w:rFonts w:eastAsia="Times New Roman" w:cstheme="minorHAnsi"/>
                <w:color w:val="0D0D0D"/>
                <w:sz w:val="20"/>
                <w:szCs w:val="20"/>
                <w:lang w:eastAsia="en-GB"/>
              </w:rPr>
              <w:t>luency</w:t>
            </w:r>
            <w:r w:rsidRPr="00407EEA">
              <w:rPr>
                <w:rFonts w:eastAsia="Times New Roman" w:cstheme="minorHAnsi"/>
                <w:color w:val="0D0D0D"/>
                <w:sz w:val="20"/>
                <w:szCs w:val="20"/>
                <w:lang w:eastAsia="en-GB"/>
              </w:rPr>
              <w:t xml:space="preserve"> for some children</w:t>
            </w:r>
            <w:r w:rsidR="007C674D" w:rsidRPr="00407EEA">
              <w:rPr>
                <w:rFonts w:eastAsia="Times New Roman" w:cstheme="minorHAnsi"/>
                <w:color w:val="0D0D0D"/>
                <w:sz w:val="20"/>
                <w:szCs w:val="20"/>
                <w:lang w:eastAsia="en-GB"/>
              </w:rPr>
              <w:t xml:space="preserve"> in reading in KS1 and KS2</w:t>
            </w:r>
            <w:r w:rsidRPr="00407EEA">
              <w:rPr>
                <w:rFonts w:eastAsia="Times New Roman" w:cstheme="minorHAnsi"/>
                <w:color w:val="0D0D0D"/>
                <w:sz w:val="20"/>
                <w:szCs w:val="20"/>
                <w:lang w:eastAsia="en-GB"/>
              </w:rPr>
              <w:t xml:space="preserve"> is hindering their comprehension skills</w:t>
            </w:r>
          </w:p>
        </w:tc>
      </w:tr>
      <w:tr w:rsidR="00D10993" w:rsidRPr="00407EEA" w14:paraId="4EB34857" w14:textId="77777777" w:rsidTr="005D3E8B">
        <w:trPr>
          <w:trHeight w:hRule="exact" w:val="340"/>
        </w:trPr>
        <w:tc>
          <w:tcPr>
            <w:tcW w:w="862" w:type="dxa"/>
            <w:gridSpan w:val="2"/>
            <w:shd w:val="clear" w:color="auto" w:fill="auto"/>
            <w:tcMar>
              <w:top w:w="57" w:type="dxa"/>
              <w:bottom w:w="57" w:type="dxa"/>
            </w:tcMar>
          </w:tcPr>
          <w:p w14:paraId="221F29E3" w14:textId="77777777" w:rsidR="00D10993" w:rsidRPr="00407EEA" w:rsidRDefault="00D10993" w:rsidP="00D10993">
            <w:pPr>
              <w:tabs>
                <w:tab w:val="left" w:pos="75"/>
              </w:tabs>
              <w:spacing w:after="240" w:line="288" w:lineRule="auto"/>
              <w:ind w:left="426" w:hanging="335"/>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C.</w:t>
            </w:r>
          </w:p>
        </w:tc>
        <w:tc>
          <w:tcPr>
            <w:tcW w:w="14555" w:type="dxa"/>
            <w:gridSpan w:val="4"/>
            <w:shd w:val="clear" w:color="auto" w:fill="auto"/>
          </w:tcPr>
          <w:p w14:paraId="2096A7E2" w14:textId="23A9A214" w:rsidR="00D10993" w:rsidRPr="00407EEA" w:rsidRDefault="00D47607" w:rsidP="00D10993">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Poor f</w:t>
            </w:r>
            <w:r w:rsidR="006238E2" w:rsidRPr="00407EEA">
              <w:rPr>
                <w:rFonts w:eastAsia="Times New Roman" w:cstheme="minorHAnsi"/>
                <w:color w:val="0D0D0D"/>
                <w:sz w:val="20"/>
                <w:szCs w:val="20"/>
                <w:lang w:eastAsia="en-GB"/>
              </w:rPr>
              <w:t>luency recalling their n</w:t>
            </w:r>
            <w:r w:rsidR="007C674D" w:rsidRPr="00407EEA">
              <w:rPr>
                <w:rFonts w:eastAsia="Times New Roman" w:cstheme="minorHAnsi"/>
                <w:color w:val="0D0D0D"/>
                <w:sz w:val="20"/>
                <w:szCs w:val="20"/>
                <w:lang w:eastAsia="en-GB"/>
              </w:rPr>
              <w:t>umber bonds (KS1) and times tables (KS2)</w:t>
            </w:r>
            <w:r w:rsidRPr="00407EEA">
              <w:rPr>
                <w:rFonts w:eastAsia="Times New Roman" w:cstheme="minorHAnsi"/>
                <w:color w:val="0D0D0D"/>
                <w:sz w:val="20"/>
                <w:szCs w:val="20"/>
                <w:lang w:eastAsia="en-GB"/>
              </w:rPr>
              <w:t xml:space="preserve"> is hindering their ability in all areas of Maths, particularly PSR</w:t>
            </w:r>
          </w:p>
        </w:tc>
      </w:tr>
      <w:tr w:rsidR="00D10993" w:rsidRPr="00407EEA" w14:paraId="2BE351EA" w14:textId="77777777" w:rsidTr="005D3E8B">
        <w:trPr>
          <w:trHeight w:hRule="exact" w:val="340"/>
        </w:trPr>
        <w:tc>
          <w:tcPr>
            <w:tcW w:w="15417" w:type="dxa"/>
            <w:gridSpan w:val="6"/>
            <w:shd w:val="clear" w:color="auto" w:fill="CFDCE3"/>
            <w:tcMar>
              <w:top w:w="57" w:type="dxa"/>
              <w:bottom w:w="57" w:type="dxa"/>
            </w:tcMar>
          </w:tcPr>
          <w:p w14:paraId="4EEB1722" w14:textId="77777777" w:rsidR="00D10993" w:rsidRPr="00407EEA" w:rsidRDefault="00D10993" w:rsidP="00D10993">
            <w:pPr>
              <w:spacing w:after="240" w:line="288" w:lineRule="auto"/>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 xml:space="preserve">Additional barriers </w:t>
            </w:r>
            <w:r w:rsidRPr="00407EEA">
              <w:rPr>
                <w:rFonts w:eastAsia="Times New Roman" w:cstheme="minorHAnsi"/>
                <w:i/>
                <w:color w:val="0D0D0D"/>
                <w:sz w:val="20"/>
                <w:szCs w:val="20"/>
                <w:lang w:eastAsia="en-GB"/>
              </w:rPr>
              <w:t>(including issues which also require action outside school, such as low attendance rates)</w:t>
            </w:r>
          </w:p>
        </w:tc>
      </w:tr>
      <w:tr w:rsidR="00D10993" w:rsidRPr="00407EEA" w14:paraId="0116C256" w14:textId="77777777" w:rsidTr="005D3E8B">
        <w:trPr>
          <w:trHeight w:hRule="exact" w:val="340"/>
        </w:trPr>
        <w:tc>
          <w:tcPr>
            <w:tcW w:w="862" w:type="dxa"/>
            <w:gridSpan w:val="2"/>
            <w:shd w:val="clear" w:color="auto" w:fill="auto"/>
            <w:tcMar>
              <w:top w:w="57" w:type="dxa"/>
              <w:bottom w:w="57" w:type="dxa"/>
            </w:tcMar>
          </w:tcPr>
          <w:p w14:paraId="4ACA3A53" w14:textId="77777777" w:rsidR="00D10993" w:rsidRPr="00407EEA" w:rsidRDefault="00D10993" w:rsidP="00D10993">
            <w:pPr>
              <w:tabs>
                <w:tab w:val="left" w:pos="60"/>
                <w:tab w:val="left" w:pos="284"/>
              </w:tabs>
              <w:spacing w:after="240" w:line="288" w:lineRule="auto"/>
              <w:ind w:left="426" w:hanging="321"/>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 xml:space="preserve">D. </w:t>
            </w:r>
          </w:p>
        </w:tc>
        <w:tc>
          <w:tcPr>
            <w:tcW w:w="14555" w:type="dxa"/>
            <w:gridSpan w:val="4"/>
            <w:shd w:val="clear" w:color="auto" w:fill="auto"/>
          </w:tcPr>
          <w:p w14:paraId="4B2C6475" w14:textId="745D6820" w:rsidR="00D10993" w:rsidRPr="00407EEA" w:rsidRDefault="00D10993" w:rsidP="00D10993">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Parental knowledge, understanding and support</w:t>
            </w:r>
            <w:r w:rsidR="00665F2D" w:rsidRPr="00407EEA">
              <w:rPr>
                <w:rFonts w:eastAsia="Times New Roman" w:cstheme="minorHAnsi"/>
                <w:color w:val="0D0D0D"/>
                <w:sz w:val="20"/>
                <w:szCs w:val="20"/>
                <w:lang w:eastAsia="en-GB"/>
              </w:rPr>
              <w:t xml:space="preserve"> in reading</w:t>
            </w:r>
          </w:p>
        </w:tc>
      </w:tr>
      <w:tr w:rsidR="00D10993" w:rsidRPr="00407EEA" w14:paraId="144DB73B" w14:textId="77777777" w:rsidTr="004447FB">
        <w:trPr>
          <w:trHeight w:hRule="exact" w:val="340"/>
        </w:trPr>
        <w:tc>
          <w:tcPr>
            <w:tcW w:w="7933" w:type="dxa"/>
            <w:gridSpan w:val="3"/>
            <w:shd w:val="clear" w:color="auto" w:fill="CFDCE3"/>
            <w:tcMar>
              <w:top w:w="57" w:type="dxa"/>
              <w:bottom w:w="57" w:type="dxa"/>
            </w:tcMar>
          </w:tcPr>
          <w:p w14:paraId="612A0AF2" w14:textId="2AD8EDA6" w:rsidR="00D10993" w:rsidRPr="00407EEA" w:rsidRDefault="00D10993" w:rsidP="00D10993">
            <w:pPr>
              <w:numPr>
                <w:ilvl w:val="0"/>
                <w:numId w:val="4"/>
              </w:numPr>
              <w:spacing w:after="240" w:line="288" w:lineRule="auto"/>
              <w:ind w:left="567"/>
              <w:contextualSpacing/>
              <w:rPr>
                <w:rFonts w:eastAsia="Times New Roman" w:cstheme="minorHAnsi"/>
                <w:b/>
                <w:color w:val="0D0D0D"/>
                <w:sz w:val="20"/>
                <w:szCs w:val="20"/>
                <w:lang w:eastAsia="en-GB"/>
              </w:rPr>
            </w:pPr>
            <w:r w:rsidRPr="00407EEA">
              <w:rPr>
                <w:rFonts w:eastAsia="Times New Roman" w:cstheme="minorHAnsi"/>
                <w:b/>
                <w:noProof/>
                <w:color w:val="0D0D0D"/>
                <w:sz w:val="20"/>
                <w:szCs w:val="20"/>
                <w:lang w:eastAsia="en-GB"/>
              </w:rPr>
              <w:t>Intended</w:t>
            </w:r>
            <w:r w:rsidRPr="00407EEA">
              <w:rPr>
                <w:rFonts w:eastAsia="Times New Roman" w:cstheme="minorHAnsi"/>
                <w:b/>
                <w:color w:val="0D0D0D"/>
                <w:sz w:val="20"/>
                <w:szCs w:val="20"/>
                <w:lang w:eastAsia="en-GB"/>
              </w:rPr>
              <w:t xml:space="preserve"> outcomes </w:t>
            </w:r>
            <w:r w:rsidRPr="00407EEA">
              <w:rPr>
                <w:rFonts w:eastAsia="Times New Roman" w:cstheme="minorHAnsi"/>
                <w:i/>
                <w:color w:val="0D0D0D"/>
                <w:sz w:val="20"/>
                <w:szCs w:val="20"/>
                <w:lang w:eastAsia="en-GB"/>
              </w:rPr>
              <w:t>(specific outcomes and how they will be measured)</w:t>
            </w:r>
          </w:p>
        </w:tc>
        <w:tc>
          <w:tcPr>
            <w:tcW w:w="7484" w:type="dxa"/>
            <w:gridSpan w:val="3"/>
            <w:shd w:val="clear" w:color="auto" w:fill="CFDCE3"/>
          </w:tcPr>
          <w:p w14:paraId="24F2DE7A" w14:textId="77777777" w:rsidR="00D10993" w:rsidRPr="00407EEA" w:rsidRDefault="00D10993" w:rsidP="00D10993">
            <w:pPr>
              <w:spacing w:after="240" w:line="288" w:lineRule="auto"/>
              <w:rPr>
                <w:rFonts w:eastAsia="Times New Roman" w:cstheme="minorHAnsi"/>
                <w:b/>
                <w:color w:val="0D0D0D"/>
                <w:sz w:val="20"/>
                <w:szCs w:val="20"/>
                <w:lang w:eastAsia="en-GB"/>
              </w:rPr>
            </w:pPr>
            <w:r w:rsidRPr="00407EEA">
              <w:rPr>
                <w:rFonts w:eastAsia="Times New Roman" w:cstheme="minorHAnsi"/>
                <w:b/>
                <w:color w:val="0D0D0D"/>
                <w:sz w:val="20"/>
                <w:szCs w:val="20"/>
                <w:lang w:eastAsia="en-GB"/>
              </w:rPr>
              <w:t xml:space="preserve">Success criteria </w:t>
            </w:r>
          </w:p>
        </w:tc>
      </w:tr>
      <w:tr w:rsidR="007C674D" w:rsidRPr="00407EEA" w14:paraId="16FF15EE" w14:textId="77777777" w:rsidTr="004447FB">
        <w:trPr>
          <w:trHeight w:hRule="exact" w:val="1273"/>
        </w:trPr>
        <w:tc>
          <w:tcPr>
            <w:tcW w:w="817" w:type="dxa"/>
            <w:shd w:val="clear" w:color="auto" w:fill="auto"/>
            <w:tcMar>
              <w:top w:w="57" w:type="dxa"/>
              <w:bottom w:w="57" w:type="dxa"/>
            </w:tcMar>
          </w:tcPr>
          <w:p w14:paraId="047AFBCC" w14:textId="77777777" w:rsidR="007C674D" w:rsidRPr="00407EEA" w:rsidRDefault="007C674D" w:rsidP="007C674D">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7116" w:type="dxa"/>
            <w:gridSpan w:val="2"/>
            <w:shd w:val="clear" w:color="auto" w:fill="auto"/>
            <w:tcMar>
              <w:top w:w="57" w:type="dxa"/>
              <w:bottom w:w="57" w:type="dxa"/>
            </w:tcMar>
          </w:tcPr>
          <w:p w14:paraId="4F4AEE22" w14:textId="63663ECB" w:rsidR="007C674D" w:rsidRPr="00407EEA" w:rsidRDefault="007C674D" w:rsidP="007C674D">
            <w:pPr>
              <w:rPr>
                <w:rFonts w:cstheme="minorHAnsi"/>
                <w:color w:val="000000"/>
                <w:sz w:val="20"/>
                <w:szCs w:val="20"/>
              </w:rPr>
            </w:pPr>
            <w:r w:rsidRPr="00407EEA">
              <w:rPr>
                <w:rFonts w:cstheme="minorHAnsi"/>
                <w:color w:val="000000"/>
                <w:sz w:val="20"/>
                <w:szCs w:val="20"/>
              </w:rPr>
              <w:t xml:space="preserve">Improve speech and language skills for disadvantaged children in the Nursery and Reception classes. </w:t>
            </w:r>
          </w:p>
          <w:p w14:paraId="6483D04E" w14:textId="21054335" w:rsidR="00616039" w:rsidRPr="00407EEA" w:rsidRDefault="00616039" w:rsidP="007C674D">
            <w:pPr>
              <w:rPr>
                <w:rFonts w:cstheme="minorHAnsi"/>
                <w:color w:val="FF0000"/>
                <w:sz w:val="20"/>
                <w:szCs w:val="20"/>
              </w:rPr>
            </w:pPr>
          </w:p>
          <w:p w14:paraId="1D272FC1" w14:textId="7653CDA1" w:rsidR="007C674D" w:rsidRPr="00407EEA" w:rsidRDefault="007C674D" w:rsidP="007C674D">
            <w:pPr>
              <w:rPr>
                <w:rFonts w:cstheme="minorHAnsi"/>
                <w:b/>
                <w:color w:val="000000"/>
                <w:sz w:val="20"/>
                <w:szCs w:val="20"/>
              </w:rPr>
            </w:pPr>
          </w:p>
          <w:p w14:paraId="7D1A7EC6" w14:textId="4EE70121" w:rsidR="007C674D" w:rsidRPr="00407EEA" w:rsidRDefault="007C674D" w:rsidP="007C674D">
            <w:pPr>
              <w:spacing w:after="240" w:line="288" w:lineRule="auto"/>
              <w:rPr>
                <w:rFonts w:eastAsia="Times New Roman" w:cstheme="minorHAnsi"/>
                <w:color w:val="0D0D0D"/>
                <w:sz w:val="20"/>
                <w:szCs w:val="20"/>
                <w:lang w:eastAsia="en-GB"/>
              </w:rPr>
            </w:pPr>
          </w:p>
        </w:tc>
        <w:tc>
          <w:tcPr>
            <w:tcW w:w="7484" w:type="dxa"/>
            <w:gridSpan w:val="3"/>
            <w:shd w:val="clear" w:color="auto" w:fill="auto"/>
          </w:tcPr>
          <w:p w14:paraId="7C7E5E93" w14:textId="089E71B6" w:rsidR="007C674D" w:rsidRPr="00407EEA" w:rsidRDefault="007C674D" w:rsidP="007C674D">
            <w:pPr>
              <w:spacing w:after="240" w:line="288" w:lineRule="auto"/>
              <w:rPr>
                <w:rFonts w:eastAsia="Times New Roman" w:cstheme="minorHAnsi"/>
                <w:color w:val="0D0D0D"/>
                <w:sz w:val="20"/>
                <w:szCs w:val="20"/>
                <w:lang w:eastAsia="en-GB"/>
              </w:rPr>
            </w:pPr>
            <w:r w:rsidRPr="00407EEA">
              <w:rPr>
                <w:rFonts w:cstheme="minorHAnsi"/>
                <w:color w:val="000000"/>
                <w:sz w:val="20"/>
                <w:szCs w:val="20"/>
              </w:rPr>
              <w:t xml:space="preserve">For disadvantaged children in Nursery and Reception class make rapid progress by the end of the year in speech and language so that </w:t>
            </w:r>
            <w:r w:rsidRPr="00407EEA">
              <w:rPr>
                <w:rFonts w:cstheme="minorHAnsi"/>
                <w:color w:val="000000"/>
                <w:sz w:val="20"/>
                <w:szCs w:val="20"/>
                <w:u w:val="single"/>
              </w:rPr>
              <w:t>all pupils eligible for PP</w:t>
            </w:r>
            <w:r w:rsidRPr="00407EEA">
              <w:rPr>
                <w:rFonts w:cstheme="minorHAnsi"/>
                <w:color w:val="000000"/>
                <w:sz w:val="20"/>
                <w:szCs w:val="20"/>
              </w:rPr>
              <w:t xml:space="preserve"> meet age related expectations at the end of Nursery (40-60 months emerging) and Reception (40-60 months secure). </w:t>
            </w:r>
          </w:p>
        </w:tc>
      </w:tr>
      <w:tr w:rsidR="007C674D" w:rsidRPr="00407EEA" w14:paraId="6FA45ED7" w14:textId="77777777" w:rsidTr="004447FB">
        <w:trPr>
          <w:trHeight w:hRule="exact" w:val="2064"/>
        </w:trPr>
        <w:tc>
          <w:tcPr>
            <w:tcW w:w="817" w:type="dxa"/>
            <w:shd w:val="clear" w:color="auto" w:fill="auto"/>
            <w:tcMar>
              <w:top w:w="57" w:type="dxa"/>
              <w:bottom w:w="57" w:type="dxa"/>
            </w:tcMar>
          </w:tcPr>
          <w:p w14:paraId="52F90DEC" w14:textId="77777777" w:rsidR="007C674D" w:rsidRPr="00407EEA" w:rsidRDefault="007C674D" w:rsidP="007C674D">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7116" w:type="dxa"/>
            <w:gridSpan w:val="2"/>
            <w:shd w:val="clear" w:color="auto" w:fill="auto"/>
            <w:tcMar>
              <w:top w:w="57" w:type="dxa"/>
              <w:bottom w:w="57" w:type="dxa"/>
            </w:tcMar>
          </w:tcPr>
          <w:p w14:paraId="77BB68D8" w14:textId="4308D0C9" w:rsidR="00D97809" w:rsidRPr="00407EEA" w:rsidRDefault="007C674D" w:rsidP="007C674D">
            <w:pPr>
              <w:spacing w:after="240" w:line="288" w:lineRule="auto"/>
              <w:rPr>
                <w:rFonts w:cstheme="minorHAnsi"/>
                <w:sz w:val="20"/>
                <w:szCs w:val="20"/>
              </w:rPr>
            </w:pPr>
            <w:r w:rsidRPr="00407EEA">
              <w:rPr>
                <w:rFonts w:cstheme="minorHAnsi"/>
                <w:sz w:val="20"/>
                <w:szCs w:val="20"/>
              </w:rPr>
              <w:t>To improve</w:t>
            </w:r>
            <w:r w:rsidR="00BF1333" w:rsidRPr="00407EEA">
              <w:rPr>
                <w:rFonts w:cstheme="minorHAnsi"/>
                <w:sz w:val="20"/>
                <w:szCs w:val="20"/>
              </w:rPr>
              <w:t xml:space="preserve"> / maintain</w:t>
            </w:r>
            <w:r w:rsidRPr="00407EEA">
              <w:rPr>
                <w:rFonts w:cstheme="minorHAnsi"/>
                <w:sz w:val="20"/>
                <w:szCs w:val="20"/>
              </w:rPr>
              <w:t xml:space="preserve"> </w:t>
            </w:r>
            <w:r w:rsidRPr="00407EEA">
              <w:rPr>
                <w:rFonts w:cstheme="minorHAnsi"/>
                <w:sz w:val="20"/>
                <w:szCs w:val="20"/>
                <w:u w:val="single"/>
              </w:rPr>
              <w:t>reading outcomes</w:t>
            </w:r>
            <w:r w:rsidRPr="00407EEA">
              <w:rPr>
                <w:rFonts w:cstheme="minorHAnsi"/>
                <w:sz w:val="20"/>
                <w:szCs w:val="20"/>
              </w:rPr>
              <w:t xml:space="preserve"> for disadvantaged children at the end of KS1 and KS2 </w:t>
            </w:r>
          </w:p>
          <w:p w14:paraId="443E8616" w14:textId="7D65A492" w:rsidR="00D97809" w:rsidRPr="00407EEA" w:rsidRDefault="00D97809" w:rsidP="007C674D">
            <w:pPr>
              <w:spacing w:after="240" w:line="288" w:lineRule="auto"/>
              <w:rPr>
                <w:rFonts w:cstheme="minorHAnsi"/>
                <w:sz w:val="20"/>
                <w:szCs w:val="20"/>
              </w:rPr>
            </w:pPr>
            <w:r w:rsidRPr="00407EEA">
              <w:rPr>
                <w:rFonts w:cstheme="minorHAnsi"/>
                <w:sz w:val="20"/>
                <w:szCs w:val="20"/>
              </w:rPr>
              <w:t xml:space="preserve">KS1 PP 80% at EXS, 25% at GD </w:t>
            </w:r>
          </w:p>
          <w:p w14:paraId="3D6DC171" w14:textId="1BE25757" w:rsidR="00D97809" w:rsidRPr="00407EEA" w:rsidRDefault="00D97809" w:rsidP="007C674D">
            <w:pPr>
              <w:spacing w:after="240" w:line="288" w:lineRule="auto"/>
              <w:rPr>
                <w:rFonts w:cstheme="minorHAnsi"/>
                <w:sz w:val="20"/>
                <w:szCs w:val="20"/>
              </w:rPr>
            </w:pPr>
            <w:r w:rsidRPr="00407EEA">
              <w:rPr>
                <w:rFonts w:cstheme="minorHAnsi"/>
                <w:sz w:val="20"/>
                <w:szCs w:val="20"/>
              </w:rPr>
              <w:t>KS2 PP 100% at EXS (Nat EXS is 75%)</w:t>
            </w:r>
          </w:p>
          <w:p w14:paraId="560A76E7" w14:textId="77777777" w:rsidR="00616039" w:rsidRPr="00407EEA" w:rsidRDefault="00616039" w:rsidP="007C674D">
            <w:pPr>
              <w:spacing w:after="240" w:line="288" w:lineRule="auto"/>
              <w:rPr>
                <w:rFonts w:cstheme="minorHAnsi"/>
                <w:sz w:val="20"/>
                <w:szCs w:val="20"/>
              </w:rPr>
            </w:pPr>
          </w:p>
          <w:p w14:paraId="3797F4FF" w14:textId="160C86F0" w:rsidR="007C674D" w:rsidRPr="00407EEA" w:rsidRDefault="007C674D" w:rsidP="007C674D">
            <w:pPr>
              <w:spacing w:after="240" w:line="288" w:lineRule="auto"/>
              <w:rPr>
                <w:rFonts w:eastAsia="Times New Roman" w:cstheme="minorHAnsi"/>
                <w:color w:val="0D0D0D"/>
                <w:sz w:val="20"/>
                <w:szCs w:val="20"/>
                <w:lang w:eastAsia="en-GB"/>
              </w:rPr>
            </w:pPr>
          </w:p>
        </w:tc>
        <w:tc>
          <w:tcPr>
            <w:tcW w:w="7484" w:type="dxa"/>
            <w:gridSpan w:val="3"/>
            <w:shd w:val="clear" w:color="auto" w:fill="auto"/>
          </w:tcPr>
          <w:p w14:paraId="34FFB970" w14:textId="77230900" w:rsidR="007C674D" w:rsidRPr="00407EEA" w:rsidRDefault="007C674D"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Regular fluency checks in th</w:t>
            </w:r>
            <w:r w:rsidR="00676561">
              <w:rPr>
                <w:rFonts w:eastAsia="Times New Roman" w:cstheme="minorHAnsi"/>
                <w:color w:val="0D0D0D"/>
                <w:sz w:val="20"/>
                <w:szCs w:val="20"/>
                <w:lang w:eastAsia="en-GB"/>
              </w:rPr>
              <w:t>e Wise Read cycle</w:t>
            </w:r>
          </w:p>
          <w:p w14:paraId="26468F8C" w14:textId="53B5F95F" w:rsidR="007C674D" w:rsidRPr="00407EEA" w:rsidRDefault="007C674D"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meetings following assessment week. Question analysis</w:t>
            </w:r>
          </w:p>
          <w:p w14:paraId="072C8A9B" w14:textId="481E7D86" w:rsidR="007C674D" w:rsidRPr="00407EEA" w:rsidRDefault="00E53B83"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Target / </w:t>
            </w:r>
            <w:r w:rsidR="007C674D" w:rsidRPr="00407EEA">
              <w:rPr>
                <w:rFonts w:eastAsia="Times New Roman" w:cstheme="minorHAnsi"/>
                <w:color w:val="0D0D0D"/>
                <w:sz w:val="20"/>
                <w:szCs w:val="20"/>
                <w:lang w:eastAsia="en-GB"/>
              </w:rPr>
              <w:t>PP children to meet the expected standard</w:t>
            </w:r>
            <w:r w:rsidR="00407EEA">
              <w:rPr>
                <w:rFonts w:eastAsia="Times New Roman" w:cstheme="minorHAnsi"/>
                <w:color w:val="0D0D0D"/>
                <w:sz w:val="20"/>
                <w:szCs w:val="20"/>
                <w:lang w:eastAsia="en-GB"/>
              </w:rPr>
              <w:t>/ greater depth</w:t>
            </w:r>
            <w:r w:rsidR="007C674D" w:rsidRPr="00407EEA">
              <w:rPr>
                <w:rFonts w:eastAsia="Times New Roman" w:cstheme="minorHAnsi"/>
                <w:color w:val="0D0D0D"/>
                <w:sz w:val="20"/>
                <w:szCs w:val="20"/>
                <w:lang w:eastAsia="en-GB"/>
              </w:rPr>
              <w:t xml:space="preserve"> at the end of key stages.</w:t>
            </w:r>
          </w:p>
          <w:p w14:paraId="1F02DFC7" w14:textId="77777777" w:rsidR="007C674D" w:rsidRPr="00407EEA" w:rsidRDefault="007C674D" w:rsidP="007C674D">
            <w:pPr>
              <w:spacing w:after="240" w:line="288" w:lineRule="auto"/>
              <w:rPr>
                <w:rFonts w:eastAsia="Times New Roman" w:cstheme="minorHAnsi"/>
                <w:color w:val="0D0D0D"/>
                <w:sz w:val="20"/>
                <w:szCs w:val="20"/>
                <w:lang w:eastAsia="en-GB"/>
              </w:rPr>
            </w:pPr>
          </w:p>
          <w:p w14:paraId="55638414" w14:textId="77777777" w:rsidR="007C674D" w:rsidRPr="00407EEA" w:rsidRDefault="007C674D" w:rsidP="007C674D">
            <w:pPr>
              <w:spacing w:after="240" w:line="288" w:lineRule="auto"/>
              <w:rPr>
                <w:rFonts w:eastAsia="Times New Roman" w:cstheme="minorHAnsi"/>
                <w:color w:val="0D0D0D"/>
                <w:sz w:val="20"/>
                <w:szCs w:val="20"/>
                <w:lang w:eastAsia="en-GB"/>
              </w:rPr>
            </w:pPr>
          </w:p>
          <w:p w14:paraId="76060A3E" w14:textId="77777777" w:rsidR="007C674D" w:rsidRPr="00407EEA" w:rsidRDefault="007C674D" w:rsidP="007C674D">
            <w:pPr>
              <w:spacing w:after="240" w:line="288" w:lineRule="auto"/>
              <w:rPr>
                <w:rFonts w:eastAsia="Times New Roman" w:cstheme="minorHAnsi"/>
                <w:color w:val="0D0D0D"/>
                <w:sz w:val="20"/>
                <w:szCs w:val="20"/>
                <w:lang w:eastAsia="en-GB"/>
              </w:rPr>
            </w:pPr>
          </w:p>
          <w:p w14:paraId="5B9EA171" w14:textId="785F2B1E" w:rsidR="007C674D" w:rsidRPr="00407EEA" w:rsidRDefault="007C674D" w:rsidP="007C674D">
            <w:pPr>
              <w:spacing w:after="240" w:line="288" w:lineRule="auto"/>
              <w:rPr>
                <w:rFonts w:eastAsia="Times New Roman" w:cstheme="minorHAnsi"/>
                <w:color w:val="0D0D0D"/>
                <w:sz w:val="20"/>
                <w:szCs w:val="20"/>
                <w:lang w:eastAsia="en-GB"/>
              </w:rPr>
            </w:pPr>
          </w:p>
        </w:tc>
      </w:tr>
      <w:tr w:rsidR="007C674D" w:rsidRPr="00407EEA" w14:paraId="798EA99A" w14:textId="77777777" w:rsidTr="004447FB">
        <w:trPr>
          <w:trHeight w:hRule="exact" w:val="3541"/>
        </w:trPr>
        <w:tc>
          <w:tcPr>
            <w:tcW w:w="817" w:type="dxa"/>
            <w:shd w:val="clear" w:color="auto" w:fill="auto"/>
            <w:tcMar>
              <w:top w:w="57" w:type="dxa"/>
              <w:bottom w:w="57" w:type="dxa"/>
            </w:tcMar>
          </w:tcPr>
          <w:p w14:paraId="0FD74270" w14:textId="77777777" w:rsidR="007C674D" w:rsidRPr="00407EEA" w:rsidRDefault="007C674D" w:rsidP="007C674D">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7116" w:type="dxa"/>
            <w:gridSpan w:val="2"/>
            <w:shd w:val="clear" w:color="auto" w:fill="auto"/>
            <w:tcMar>
              <w:top w:w="57" w:type="dxa"/>
              <w:bottom w:w="57" w:type="dxa"/>
            </w:tcMar>
          </w:tcPr>
          <w:p w14:paraId="2DAED2F4" w14:textId="79480DFE" w:rsidR="00481EB2" w:rsidRPr="00407EEA" w:rsidRDefault="007C674D" w:rsidP="007C674D">
            <w:pPr>
              <w:spacing w:after="240" w:line="288" w:lineRule="auto"/>
              <w:rPr>
                <w:rFonts w:cstheme="minorHAnsi"/>
                <w:sz w:val="20"/>
                <w:szCs w:val="20"/>
              </w:rPr>
            </w:pPr>
            <w:r w:rsidRPr="00407EEA">
              <w:rPr>
                <w:rFonts w:cstheme="minorHAnsi"/>
                <w:sz w:val="20"/>
                <w:szCs w:val="20"/>
              </w:rPr>
              <w:t xml:space="preserve">To improve </w:t>
            </w:r>
            <w:r w:rsidRPr="00407EEA">
              <w:rPr>
                <w:rFonts w:cstheme="minorHAnsi"/>
                <w:sz w:val="20"/>
                <w:szCs w:val="20"/>
                <w:u w:val="single"/>
              </w:rPr>
              <w:t>maths outcomes</w:t>
            </w:r>
            <w:r w:rsidRPr="00407EEA">
              <w:rPr>
                <w:rFonts w:cstheme="minorHAnsi"/>
                <w:sz w:val="20"/>
                <w:szCs w:val="20"/>
              </w:rPr>
              <w:t xml:space="preserve"> in KS2 for disadvantaged children so that all PP children reach the expected standard in KS2.</w:t>
            </w:r>
            <w:r w:rsidR="00481EB2" w:rsidRPr="00407EEA">
              <w:rPr>
                <w:rFonts w:cstheme="minorHAnsi"/>
                <w:sz w:val="20"/>
                <w:szCs w:val="20"/>
              </w:rPr>
              <w:t xml:space="preserve"> (Significantly improve our score in the Times Tables Test)</w:t>
            </w:r>
          </w:p>
          <w:p w14:paraId="25F0EFCC" w14:textId="338AC1C0" w:rsidR="00616039" w:rsidRPr="00407EEA" w:rsidRDefault="00777510" w:rsidP="007C674D">
            <w:pPr>
              <w:spacing w:after="240" w:line="288" w:lineRule="auto"/>
              <w:rPr>
                <w:rFonts w:cstheme="minorHAnsi"/>
                <w:sz w:val="20"/>
                <w:szCs w:val="20"/>
              </w:rPr>
            </w:pPr>
            <w:r w:rsidRPr="00407EEA">
              <w:rPr>
                <w:rFonts w:cstheme="minorHAnsi"/>
                <w:sz w:val="20"/>
                <w:szCs w:val="20"/>
              </w:rPr>
              <w:t xml:space="preserve">Target for </w:t>
            </w:r>
            <w:r w:rsidR="00E53B83" w:rsidRPr="00407EEA">
              <w:rPr>
                <w:rFonts w:cstheme="minorHAnsi"/>
                <w:sz w:val="20"/>
                <w:szCs w:val="20"/>
              </w:rPr>
              <w:t xml:space="preserve">KS2 </w:t>
            </w:r>
            <w:r w:rsidRPr="00407EEA">
              <w:rPr>
                <w:rFonts w:cstheme="minorHAnsi"/>
                <w:sz w:val="20"/>
                <w:szCs w:val="20"/>
              </w:rPr>
              <w:t>PP children in 2020: 82% at EXS,</w:t>
            </w:r>
            <w:r w:rsidR="00310C77" w:rsidRPr="00407EEA">
              <w:rPr>
                <w:rFonts w:cstheme="minorHAnsi"/>
                <w:sz w:val="20"/>
                <w:szCs w:val="20"/>
              </w:rPr>
              <w:t xml:space="preserve"> </w:t>
            </w:r>
            <w:r w:rsidRPr="00407EEA">
              <w:rPr>
                <w:rFonts w:cstheme="minorHAnsi"/>
                <w:sz w:val="20"/>
                <w:szCs w:val="20"/>
              </w:rPr>
              <w:t>(national expected for all= 79</w:t>
            </w:r>
            <w:proofErr w:type="gramStart"/>
            <w:r w:rsidRPr="00407EEA">
              <w:rPr>
                <w:rFonts w:cstheme="minorHAnsi"/>
                <w:sz w:val="20"/>
                <w:szCs w:val="20"/>
              </w:rPr>
              <w:t>%),  33</w:t>
            </w:r>
            <w:proofErr w:type="gramEnd"/>
            <w:r w:rsidRPr="00407EEA">
              <w:rPr>
                <w:rFonts w:cstheme="minorHAnsi"/>
                <w:sz w:val="20"/>
                <w:szCs w:val="20"/>
              </w:rPr>
              <w:t>% at GD</w:t>
            </w:r>
            <w:r w:rsidR="00616039" w:rsidRPr="00407EEA">
              <w:rPr>
                <w:rFonts w:cstheme="minorHAnsi"/>
                <w:sz w:val="20"/>
                <w:szCs w:val="20"/>
              </w:rPr>
              <w:t xml:space="preserve">   </w:t>
            </w:r>
          </w:p>
          <w:p w14:paraId="1F9ADA65" w14:textId="45563A42" w:rsidR="00481EB2" w:rsidRPr="00407EEA" w:rsidRDefault="00777510" w:rsidP="007C674D">
            <w:pPr>
              <w:spacing w:after="240" w:line="288" w:lineRule="auto"/>
              <w:rPr>
                <w:rFonts w:cstheme="minorHAnsi"/>
                <w:sz w:val="20"/>
                <w:szCs w:val="20"/>
              </w:rPr>
            </w:pPr>
            <w:r w:rsidRPr="00407EEA">
              <w:rPr>
                <w:rFonts w:cstheme="minorHAnsi"/>
                <w:sz w:val="20"/>
                <w:szCs w:val="20"/>
              </w:rPr>
              <w:t>Target score for</w:t>
            </w:r>
            <w:r w:rsidR="00E53B83" w:rsidRPr="00407EEA">
              <w:rPr>
                <w:rFonts w:cstheme="minorHAnsi"/>
                <w:sz w:val="20"/>
                <w:szCs w:val="20"/>
              </w:rPr>
              <w:t xml:space="preserve"> </w:t>
            </w:r>
            <w:r w:rsidR="00D97809" w:rsidRPr="00407EEA">
              <w:rPr>
                <w:rFonts w:cstheme="minorHAnsi"/>
                <w:sz w:val="20"/>
                <w:szCs w:val="20"/>
              </w:rPr>
              <w:t>Year 4 /</w:t>
            </w:r>
            <w:r w:rsidRPr="00407EEA">
              <w:rPr>
                <w:rFonts w:cstheme="minorHAnsi"/>
                <w:sz w:val="20"/>
                <w:szCs w:val="20"/>
              </w:rPr>
              <w:t xml:space="preserve"> PP and non-pupil premium children to score above 20 marks= 85% (currently 50%)</w:t>
            </w:r>
          </w:p>
          <w:p w14:paraId="501C7E8E" w14:textId="5ECD2A7B" w:rsidR="00616039" w:rsidRPr="00407EEA" w:rsidRDefault="00616039" w:rsidP="007C674D">
            <w:pPr>
              <w:spacing w:after="240" w:line="288" w:lineRule="auto"/>
              <w:rPr>
                <w:rFonts w:eastAsia="Times New Roman" w:cstheme="minorHAnsi"/>
                <w:color w:val="0D0D0D"/>
                <w:sz w:val="20"/>
                <w:szCs w:val="20"/>
                <w:lang w:eastAsia="en-GB"/>
              </w:rPr>
            </w:pPr>
          </w:p>
        </w:tc>
        <w:tc>
          <w:tcPr>
            <w:tcW w:w="7484" w:type="dxa"/>
            <w:gridSpan w:val="3"/>
            <w:shd w:val="clear" w:color="auto" w:fill="auto"/>
          </w:tcPr>
          <w:p w14:paraId="1E79F161" w14:textId="167C58C0" w:rsidR="00616039" w:rsidRPr="00407EEA" w:rsidRDefault="00616039" w:rsidP="00616039">
            <w:pPr>
              <w:pStyle w:val="NoSpacing"/>
              <w:rPr>
                <w:rFonts w:cstheme="minorHAnsi"/>
                <w:sz w:val="20"/>
                <w:szCs w:val="20"/>
                <w:lang w:eastAsia="en-GB"/>
              </w:rPr>
            </w:pPr>
            <w:r w:rsidRPr="00407EEA">
              <w:rPr>
                <w:rFonts w:cstheme="minorHAnsi"/>
                <w:sz w:val="20"/>
                <w:szCs w:val="20"/>
                <w:lang w:eastAsia="en-GB"/>
              </w:rPr>
              <w:t>Regular testing of tables (TT Rocks)</w:t>
            </w:r>
          </w:p>
          <w:p w14:paraId="3B656922" w14:textId="618356E9" w:rsidR="00616039" w:rsidRPr="00407EEA" w:rsidRDefault="00676561" w:rsidP="00616039">
            <w:pPr>
              <w:pStyle w:val="NoSpacing"/>
              <w:rPr>
                <w:rFonts w:cstheme="minorHAnsi"/>
                <w:sz w:val="20"/>
                <w:szCs w:val="20"/>
                <w:lang w:eastAsia="en-GB"/>
              </w:rPr>
            </w:pPr>
            <w:r>
              <w:rPr>
                <w:rFonts w:cstheme="minorHAnsi"/>
                <w:sz w:val="20"/>
                <w:szCs w:val="20"/>
                <w:lang w:eastAsia="en-GB"/>
              </w:rPr>
              <w:t>85-90</w:t>
            </w:r>
            <w:bookmarkStart w:id="2" w:name="_GoBack"/>
            <w:bookmarkEnd w:id="2"/>
            <w:r w:rsidR="00616039" w:rsidRPr="00407EEA">
              <w:rPr>
                <w:rFonts w:cstheme="minorHAnsi"/>
                <w:sz w:val="20"/>
                <w:szCs w:val="20"/>
                <w:lang w:eastAsia="en-GB"/>
              </w:rPr>
              <w:t>% children will pass the Government tables test in Year 4</w:t>
            </w:r>
          </w:p>
          <w:p w14:paraId="0C2C269C" w14:textId="089AE5E6" w:rsidR="00777510" w:rsidRPr="00407EEA" w:rsidRDefault="00777510" w:rsidP="00616039">
            <w:pPr>
              <w:pStyle w:val="NoSpacing"/>
              <w:rPr>
                <w:rFonts w:cstheme="minorHAnsi"/>
                <w:sz w:val="20"/>
                <w:szCs w:val="20"/>
                <w:lang w:eastAsia="en-GB"/>
              </w:rPr>
            </w:pPr>
          </w:p>
          <w:p w14:paraId="39726FF6" w14:textId="602566F9" w:rsidR="00777510" w:rsidRPr="00407EEA" w:rsidRDefault="00777510" w:rsidP="00616039">
            <w:pPr>
              <w:pStyle w:val="NoSpacing"/>
              <w:rPr>
                <w:rFonts w:cstheme="minorHAnsi"/>
                <w:sz w:val="20"/>
                <w:szCs w:val="20"/>
                <w:lang w:eastAsia="en-GB"/>
              </w:rPr>
            </w:pPr>
            <w:r w:rsidRPr="00407EEA">
              <w:rPr>
                <w:rFonts w:cstheme="minorHAnsi"/>
                <w:sz w:val="20"/>
                <w:szCs w:val="20"/>
                <w:lang w:eastAsia="en-GB"/>
              </w:rPr>
              <w:t>Arithmetic questions / scores to be analysed after each assessment week</w:t>
            </w:r>
          </w:p>
          <w:p w14:paraId="6DD9F1C0" w14:textId="77777777" w:rsidR="00777510" w:rsidRPr="00407EEA" w:rsidRDefault="00777510" w:rsidP="00616039">
            <w:pPr>
              <w:pStyle w:val="NoSpacing"/>
              <w:rPr>
                <w:rFonts w:cstheme="minorHAnsi"/>
                <w:sz w:val="20"/>
                <w:szCs w:val="20"/>
                <w:lang w:eastAsia="en-GB"/>
              </w:rPr>
            </w:pPr>
          </w:p>
          <w:p w14:paraId="0C1F37EA" w14:textId="25F9D30E" w:rsidR="004C64A8" w:rsidRDefault="004C64A8" w:rsidP="004C64A8">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meetings following assessment week. Question analysis</w:t>
            </w:r>
          </w:p>
          <w:p w14:paraId="560AAFAF" w14:textId="3F5C52B6" w:rsidR="00407EEA" w:rsidRPr="00407EEA" w:rsidRDefault="00407EEA" w:rsidP="00407EEA">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Target / PP children to meet the expected standard</w:t>
            </w:r>
            <w:r>
              <w:rPr>
                <w:rFonts w:eastAsia="Times New Roman" w:cstheme="minorHAnsi"/>
                <w:color w:val="0D0D0D"/>
                <w:sz w:val="20"/>
                <w:szCs w:val="20"/>
                <w:lang w:eastAsia="en-GB"/>
              </w:rPr>
              <w:t>/ greater depth</w:t>
            </w:r>
            <w:r w:rsidRPr="00407EEA">
              <w:rPr>
                <w:rFonts w:eastAsia="Times New Roman" w:cstheme="minorHAnsi"/>
                <w:color w:val="0D0D0D"/>
                <w:sz w:val="20"/>
                <w:szCs w:val="20"/>
                <w:lang w:eastAsia="en-GB"/>
              </w:rPr>
              <w:t xml:space="preserve"> at the end of key stages.</w:t>
            </w:r>
          </w:p>
          <w:p w14:paraId="7C229713" w14:textId="77777777" w:rsidR="00407EEA" w:rsidRPr="00407EEA" w:rsidRDefault="00407EEA" w:rsidP="004C64A8">
            <w:pPr>
              <w:spacing w:after="240" w:line="288" w:lineRule="auto"/>
              <w:rPr>
                <w:rFonts w:eastAsia="Times New Roman" w:cstheme="minorHAnsi"/>
                <w:color w:val="0D0D0D"/>
                <w:sz w:val="20"/>
                <w:szCs w:val="20"/>
                <w:lang w:eastAsia="en-GB"/>
              </w:rPr>
            </w:pPr>
          </w:p>
          <w:p w14:paraId="51CEF87A" w14:textId="77777777" w:rsidR="004C64A8" w:rsidRPr="00407EEA" w:rsidRDefault="004C64A8" w:rsidP="00616039">
            <w:pPr>
              <w:pStyle w:val="NoSpacing"/>
              <w:rPr>
                <w:rFonts w:cstheme="minorHAnsi"/>
                <w:sz w:val="20"/>
                <w:szCs w:val="20"/>
                <w:lang w:eastAsia="en-GB"/>
              </w:rPr>
            </w:pPr>
          </w:p>
          <w:p w14:paraId="471316E2" w14:textId="21045038" w:rsidR="00616039" w:rsidRPr="00407EEA" w:rsidRDefault="00616039" w:rsidP="007C674D">
            <w:pPr>
              <w:spacing w:after="240" w:line="288" w:lineRule="auto"/>
              <w:rPr>
                <w:rFonts w:eastAsia="Times New Roman" w:cstheme="minorHAnsi"/>
                <w:color w:val="0D0D0D"/>
                <w:sz w:val="20"/>
                <w:szCs w:val="20"/>
                <w:lang w:eastAsia="en-GB"/>
              </w:rPr>
            </w:pPr>
          </w:p>
          <w:p w14:paraId="702FEC71" w14:textId="0F5F80BD" w:rsidR="00616039" w:rsidRPr="00407EEA" w:rsidRDefault="00616039" w:rsidP="007C674D">
            <w:pPr>
              <w:spacing w:after="240" w:line="288" w:lineRule="auto"/>
              <w:rPr>
                <w:rFonts w:eastAsia="Times New Roman" w:cstheme="minorHAnsi"/>
                <w:color w:val="0D0D0D"/>
                <w:sz w:val="20"/>
                <w:szCs w:val="20"/>
                <w:lang w:eastAsia="en-GB"/>
              </w:rPr>
            </w:pPr>
          </w:p>
        </w:tc>
      </w:tr>
      <w:tr w:rsidR="007C674D" w:rsidRPr="00407EEA" w14:paraId="45185D9C" w14:textId="77777777" w:rsidTr="00407EEA">
        <w:trPr>
          <w:trHeight w:hRule="exact" w:val="4250"/>
        </w:trPr>
        <w:tc>
          <w:tcPr>
            <w:tcW w:w="817" w:type="dxa"/>
            <w:shd w:val="clear" w:color="auto" w:fill="auto"/>
            <w:tcMar>
              <w:top w:w="57" w:type="dxa"/>
              <w:bottom w:w="57" w:type="dxa"/>
            </w:tcMar>
          </w:tcPr>
          <w:p w14:paraId="710D7134" w14:textId="77777777" w:rsidR="007C674D" w:rsidRPr="00407EEA" w:rsidRDefault="007C674D" w:rsidP="007C674D">
            <w:pPr>
              <w:numPr>
                <w:ilvl w:val="0"/>
                <w:numId w:val="5"/>
              </w:numPr>
              <w:tabs>
                <w:tab w:val="left" w:pos="142"/>
              </w:tabs>
              <w:spacing w:after="0" w:line="240" w:lineRule="auto"/>
              <w:ind w:left="426"/>
              <w:jc w:val="both"/>
              <w:rPr>
                <w:rFonts w:eastAsia="Times New Roman" w:cstheme="minorHAnsi"/>
                <w:b/>
                <w:color w:val="0D0D0D"/>
                <w:sz w:val="20"/>
                <w:szCs w:val="20"/>
                <w:lang w:eastAsia="en-GB"/>
              </w:rPr>
            </w:pPr>
          </w:p>
        </w:tc>
        <w:tc>
          <w:tcPr>
            <w:tcW w:w="7116" w:type="dxa"/>
            <w:gridSpan w:val="2"/>
            <w:shd w:val="clear" w:color="auto" w:fill="auto"/>
            <w:tcMar>
              <w:top w:w="57" w:type="dxa"/>
              <w:bottom w:w="57" w:type="dxa"/>
            </w:tcMar>
          </w:tcPr>
          <w:p w14:paraId="19332674" w14:textId="0F8C0CD1" w:rsidR="007C674D" w:rsidRPr="00407EEA" w:rsidRDefault="000B183E"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To </w:t>
            </w:r>
            <w:r w:rsidR="00665F2D" w:rsidRPr="00407EEA">
              <w:rPr>
                <w:rFonts w:eastAsia="Times New Roman" w:cstheme="minorHAnsi"/>
                <w:color w:val="0D0D0D"/>
                <w:sz w:val="20"/>
                <w:szCs w:val="20"/>
                <w:lang w:eastAsia="en-GB"/>
              </w:rPr>
              <w:t>have all parents</w:t>
            </w:r>
            <w:r w:rsidRPr="00407EEA">
              <w:rPr>
                <w:rFonts w:eastAsia="Times New Roman" w:cstheme="minorHAnsi"/>
                <w:color w:val="0D0D0D"/>
                <w:sz w:val="20"/>
                <w:szCs w:val="20"/>
                <w:lang w:eastAsia="en-GB"/>
              </w:rPr>
              <w:t xml:space="preserve"> confidently supporting their childre</w:t>
            </w:r>
            <w:r w:rsidR="00665F2D" w:rsidRPr="00407EEA">
              <w:rPr>
                <w:rFonts w:eastAsia="Times New Roman" w:cstheme="minorHAnsi"/>
                <w:color w:val="0D0D0D"/>
                <w:sz w:val="20"/>
                <w:szCs w:val="20"/>
                <w:lang w:eastAsia="en-GB"/>
              </w:rPr>
              <w:t>n at home with:</w:t>
            </w:r>
          </w:p>
          <w:p w14:paraId="643CBE76" w14:textId="77777777" w:rsidR="000B183E" w:rsidRPr="00407EEA" w:rsidRDefault="000B183E" w:rsidP="000B183E">
            <w:pPr>
              <w:pStyle w:val="ListParagraph"/>
              <w:numPr>
                <w:ilvl w:val="0"/>
                <w:numId w:val="13"/>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Reading for pleasure / bedtime stories</w:t>
            </w:r>
          </w:p>
          <w:p w14:paraId="28466ED3" w14:textId="0BE3FEB0" w:rsidR="000B183E" w:rsidRPr="00407EEA" w:rsidRDefault="000B183E" w:rsidP="00665F2D">
            <w:pPr>
              <w:pStyle w:val="ListParagraph"/>
              <w:numPr>
                <w:ilvl w:val="0"/>
                <w:numId w:val="13"/>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Practising reading</w:t>
            </w:r>
            <w:r w:rsidR="00665F2D" w:rsidRPr="00407EEA">
              <w:rPr>
                <w:rFonts w:eastAsia="Times New Roman" w:cstheme="minorHAnsi"/>
                <w:color w:val="0D0D0D"/>
                <w:sz w:val="20"/>
                <w:szCs w:val="20"/>
                <w:lang w:eastAsia="en-GB"/>
              </w:rPr>
              <w:t xml:space="preserve"> fluency</w:t>
            </w:r>
            <w:r w:rsidRPr="00407EEA">
              <w:rPr>
                <w:rFonts w:eastAsia="Times New Roman" w:cstheme="minorHAnsi"/>
                <w:color w:val="0D0D0D"/>
                <w:sz w:val="20"/>
                <w:szCs w:val="20"/>
                <w:lang w:eastAsia="en-GB"/>
              </w:rPr>
              <w:t xml:space="preserve"> at home to ensure their children become confident readers</w:t>
            </w:r>
          </w:p>
          <w:p w14:paraId="268A0B1E" w14:textId="77777777" w:rsidR="000B183E" w:rsidRPr="00407EEA" w:rsidRDefault="00E236A5" w:rsidP="000B183E">
            <w:pPr>
              <w:pStyle w:val="ListParagraph"/>
              <w:numPr>
                <w:ilvl w:val="0"/>
                <w:numId w:val="13"/>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Speaking and listening, opportunities for discussion</w:t>
            </w:r>
          </w:p>
          <w:p w14:paraId="68168576" w14:textId="77777777" w:rsidR="00E236A5" w:rsidRPr="00407EEA" w:rsidRDefault="00E236A5" w:rsidP="00E236A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Increase parent’s knowledge and understanding of:</w:t>
            </w:r>
          </w:p>
          <w:p w14:paraId="0C243DA2" w14:textId="77777777" w:rsidR="00E236A5" w:rsidRPr="00407EEA" w:rsidRDefault="00E236A5" w:rsidP="00E236A5">
            <w:pPr>
              <w:pStyle w:val="ListParagraph"/>
              <w:numPr>
                <w:ilvl w:val="0"/>
                <w:numId w:val="14"/>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How we teach phonics in school and how they can support</w:t>
            </w:r>
          </w:p>
          <w:p w14:paraId="1E00F579" w14:textId="1E06B619" w:rsidR="00E236A5" w:rsidRPr="00407EEA" w:rsidRDefault="00E236A5" w:rsidP="00665F2D">
            <w:pPr>
              <w:pStyle w:val="ListParagraph"/>
              <w:numPr>
                <w:ilvl w:val="0"/>
                <w:numId w:val="14"/>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What reading looks like in school on a daily basis from Nursery to Year 6</w:t>
            </w:r>
          </w:p>
          <w:p w14:paraId="282E43B9" w14:textId="77777777" w:rsidR="00E236A5" w:rsidRPr="00407EEA" w:rsidRDefault="00E236A5" w:rsidP="00E236A5">
            <w:pPr>
              <w:pStyle w:val="ListParagraph"/>
              <w:numPr>
                <w:ilvl w:val="0"/>
                <w:numId w:val="14"/>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How we teach writing and the importance of extending vocabulary and speaking clearly</w:t>
            </w:r>
          </w:p>
          <w:p w14:paraId="2BBCC643" w14:textId="754BCA9A" w:rsidR="00B157DE" w:rsidRPr="00407EEA" w:rsidRDefault="00B157DE" w:rsidP="00E236A5">
            <w:pPr>
              <w:pStyle w:val="ListParagraph"/>
              <w:numPr>
                <w:ilvl w:val="0"/>
                <w:numId w:val="14"/>
              </w:num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Raise awareness of the importance of reading with their children</w:t>
            </w:r>
          </w:p>
        </w:tc>
        <w:tc>
          <w:tcPr>
            <w:tcW w:w="7484" w:type="dxa"/>
            <w:gridSpan w:val="3"/>
            <w:shd w:val="clear" w:color="auto" w:fill="auto"/>
          </w:tcPr>
          <w:p w14:paraId="7905181B" w14:textId="6930352B" w:rsidR="007C674D" w:rsidRPr="00407EEA" w:rsidRDefault="004C64A8"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Parent</w:t>
            </w:r>
            <w:r w:rsidR="000B183E" w:rsidRPr="00407EEA">
              <w:rPr>
                <w:rFonts w:eastAsia="Times New Roman" w:cstheme="minorHAnsi"/>
                <w:color w:val="0D0D0D"/>
                <w:sz w:val="20"/>
                <w:szCs w:val="20"/>
                <w:lang w:eastAsia="en-GB"/>
              </w:rPr>
              <w:t xml:space="preserve"> /carer</w:t>
            </w:r>
            <w:r w:rsidRPr="00407EEA">
              <w:rPr>
                <w:rFonts w:eastAsia="Times New Roman" w:cstheme="minorHAnsi"/>
                <w:color w:val="0D0D0D"/>
                <w:sz w:val="20"/>
                <w:szCs w:val="20"/>
                <w:lang w:eastAsia="en-GB"/>
              </w:rPr>
              <w:t xml:space="preserve"> workshops to raise awareness and understanding of school</w:t>
            </w:r>
            <w:r w:rsidR="000B183E" w:rsidRPr="00407EEA">
              <w:rPr>
                <w:rFonts w:eastAsia="Times New Roman" w:cstheme="minorHAnsi"/>
                <w:color w:val="0D0D0D"/>
                <w:sz w:val="20"/>
                <w:szCs w:val="20"/>
                <w:lang w:eastAsia="en-GB"/>
              </w:rPr>
              <w:t xml:space="preserve"> initiatives in core subjects, </w:t>
            </w:r>
            <w:proofErr w:type="spellStart"/>
            <w:r w:rsidR="000B183E" w:rsidRPr="00407EEA">
              <w:rPr>
                <w:rFonts w:eastAsia="Times New Roman" w:cstheme="minorHAnsi"/>
                <w:color w:val="0D0D0D"/>
                <w:sz w:val="20"/>
                <w:szCs w:val="20"/>
                <w:lang w:eastAsia="en-GB"/>
              </w:rPr>
              <w:t>eg</w:t>
            </w:r>
            <w:proofErr w:type="spellEnd"/>
            <w:r w:rsidR="000B183E" w:rsidRPr="00407EEA">
              <w:rPr>
                <w:rFonts w:eastAsia="Times New Roman" w:cstheme="minorHAnsi"/>
                <w:color w:val="0D0D0D"/>
                <w:sz w:val="20"/>
                <w:szCs w:val="20"/>
                <w:lang w:eastAsia="en-GB"/>
              </w:rPr>
              <w:t xml:space="preserve"> reading in school- EYFS, KS1 and KS2</w:t>
            </w:r>
          </w:p>
          <w:p w14:paraId="7974A017" w14:textId="1A479E3A" w:rsidR="000B183E" w:rsidRPr="00407EEA" w:rsidRDefault="0067055E"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Increased r</w:t>
            </w:r>
            <w:r w:rsidR="000B183E" w:rsidRPr="00407EEA">
              <w:rPr>
                <w:rFonts w:eastAsia="Times New Roman" w:cstheme="minorHAnsi"/>
                <w:color w:val="0D0D0D"/>
                <w:sz w:val="20"/>
                <w:szCs w:val="20"/>
                <w:lang w:eastAsia="en-GB"/>
              </w:rPr>
              <w:t>eading support at home</w:t>
            </w:r>
          </w:p>
          <w:p w14:paraId="5C567DD1" w14:textId="5218BB35" w:rsidR="000B183E" w:rsidRPr="00407EEA" w:rsidRDefault="00200023"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O</w:t>
            </w:r>
            <w:r w:rsidR="000B183E" w:rsidRPr="00407EEA">
              <w:rPr>
                <w:rFonts w:eastAsia="Times New Roman" w:cstheme="minorHAnsi"/>
                <w:color w:val="0D0D0D"/>
                <w:sz w:val="20"/>
                <w:szCs w:val="20"/>
                <w:lang w:eastAsia="en-GB"/>
              </w:rPr>
              <w:t>pen mornings</w:t>
            </w:r>
            <w:r w:rsidR="008737B9" w:rsidRPr="00407EEA">
              <w:rPr>
                <w:rFonts w:eastAsia="Times New Roman" w:cstheme="minorHAnsi"/>
                <w:color w:val="0D0D0D"/>
                <w:sz w:val="20"/>
                <w:szCs w:val="20"/>
                <w:lang w:eastAsia="en-GB"/>
              </w:rPr>
              <w:t>-parents can be part of Wise Read</w:t>
            </w:r>
          </w:p>
          <w:p w14:paraId="040BE62E" w14:textId="77777777" w:rsidR="008737B9" w:rsidRDefault="008737B9" w:rsidP="007C674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EYFS Stay and read sessions</w:t>
            </w:r>
          </w:p>
          <w:p w14:paraId="040EC140" w14:textId="6B06B756" w:rsidR="00407EEA" w:rsidRPr="00407EEA" w:rsidRDefault="00407EEA" w:rsidP="007C674D">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 xml:space="preserve">Parent questionnaires- parents will know how we teach early reading / reading across school </w:t>
            </w:r>
          </w:p>
        </w:tc>
      </w:tr>
    </w:tbl>
    <w:p w14:paraId="52CC0DB3" w14:textId="77777777" w:rsidR="004D387E" w:rsidRPr="00407EEA" w:rsidRDefault="004D387E" w:rsidP="004D387E">
      <w:pPr>
        <w:spacing w:after="0" w:line="288" w:lineRule="auto"/>
        <w:rPr>
          <w:rFonts w:eastAsia="Times New Roman" w:cstheme="minorHAnsi"/>
          <w:color w:val="0D0D0D"/>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701"/>
        <w:gridCol w:w="3544"/>
        <w:gridCol w:w="3260"/>
        <w:gridCol w:w="1417"/>
        <w:gridCol w:w="2835"/>
      </w:tblGrid>
      <w:tr w:rsidR="0080722D" w:rsidRPr="00407EEA" w14:paraId="418F21B9" w14:textId="77777777" w:rsidTr="005D3E8B">
        <w:trPr>
          <w:trHeight w:hRule="exact" w:val="340"/>
        </w:trPr>
        <w:tc>
          <w:tcPr>
            <w:tcW w:w="15417" w:type="dxa"/>
            <w:gridSpan w:val="7"/>
            <w:shd w:val="clear" w:color="auto" w:fill="CFDCE3"/>
            <w:tcMar>
              <w:top w:w="57" w:type="dxa"/>
              <w:bottom w:w="57" w:type="dxa"/>
            </w:tcMar>
          </w:tcPr>
          <w:p w14:paraId="09FCC7F1" w14:textId="2B343DFC" w:rsidR="0080722D" w:rsidRPr="00407EEA" w:rsidRDefault="0080722D" w:rsidP="0080722D">
            <w:pPr>
              <w:numPr>
                <w:ilvl w:val="0"/>
                <w:numId w:val="4"/>
              </w:numPr>
              <w:spacing w:after="0" w:line="240" w:lineRule="auto"/>
              <w:ind w:left="426" w:hanging="284"/>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Planned expenditure </w:t>
            </w:r>
            <w:r w:rsidR="002A08F8" w:rsidRPr="00407EEA">
              <w:rPr>
                <w:rFonts w:eastAsia="Times New Roman" w:cstheme="minorHAnsi"/>
                <w:color w:val="0D0D0D"/>
                <w:sz w:val="20"/>
                <w:szCs w:val="20"/>
                <w:lang w:eastAsia="en-GB"/>
              </w:rPr>
              <w:t>Academic year</w:t>
            </w:r>
          </w:p>
        </w:tc>
      </w:tr>
      <w:tr w:rsidR="0080722D" w:rsidRPr="00407EEA" w14:paraId="544B0F25" w14:textId="77777777" w:rsidTr="005D3E8B">
        <w:trPr>
          <w:trHeight w:hRule="exact" w:val="378"/>
        </w:trPr>
        <w:tc>
          <w:tcPr>
            <w:tcW w:w="2660" w:type="dxa"/>
            <w:gridSpan w:val="2"/>
            <w:shd w:val="clear" w:color="auto" w:fill="auto"/>
            <w:tcMar>
              <w:top w:w="57" w:type="dxa"/>
              <w:bottom w:w="57" w:type="dxa"/>
            </w:tcMar>
          </w:tcPr>
          <w:p w14:paraId="2B0D8063" w14:textId="24CB6D7E" w:rsidR="0080722D" w:rsidRPr="00407EEA" w:rsidRDefault="0080722D" w:rsidP="002A08F8">
            <w:pPr>
              <w:spacing w:after="360" w:line="288" w:lineRule="auto"/>
              <w:ind w:hanging="360"/>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A </w:t>
            </w:r>
          </w:p>
        </w:tc>
        <w:tc>
          <w:tcPr>
            <w:tcW w:w="12757" w:type="dxa"/>
            <w:gridSpan w:val="5"/>
            <w:shd w:val="clear" w:color="auto" w:fill="auto"/>
          </w:tcPr>
          <w:p w14:paraId="40032910" w14:textId="60E61FCE" w:rsidR="0080722D" w:rsidRPr="00407EEA" w:rsidRDefault="0080722D" w:rsidP="0080722D">
            <w:pPr>
              <w:spacing w:after="360" w:line="288" w:lineRule="auto"/>
              <w:ind w:left="426"/>
              <w:rPr>
                <w:rFonts w:eastAsia="Times New Roman" w:cstheme="minorHAnsi"/>
                <w:color w:val="0D0D0D"/>
                <w:sz w:val="20"/>
                <w:szCs w:val="20"/>
                <w:lang w:eastAsia="en-GB"/>
              </w:rPr>
            </w:pPr>
          </w:p>
        </w:tc>
      </w:tr>
      <w:tr w:rsidR="0080722D" w:rsidRPr="00407EEA" w14:paraId="798BE85F" w14:textId="77777777" w:rsidTr="005D3E8B">
        <w:trPr>
          <w:trHeight w:hRule="exact" w:val="795"/>
        </w:trPr>
        <w:tc>
          <w:tcPr>
            <w:tcW w:w="15417" w:type="dxa"/>
            <w:gridSpan w:val="7"/>
            <w:shd w:val="clear" w:color="auto" w:fill="CFDCE3"/>
            <w:tcMar>
              <w:top w:w="57" w:type="dxa"/>
              <w:bottom w:w="57" w:type="dxa"/>
            </w:tcMar>
          </w:tcPr>
          <w:p w14:paraId="5E90F174" w14:textId="77777777" w:rsidR="0080722D" w:rsidRPr="00407EEA" w:rsidRDefault="0080722D" w:rsidP="0080722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The three headings enable you to demonstrate how you are using the Pupil Premium to improve classroom pedagogy, provide targeted support and support whole school strategies</w:t>
            </w:r>
          </w:p>
        </w:tc>
      </w:tr>
      <w:tr w:rsidR="0080722D" w:rsidRPr="00407EEA" w14:paraId="4F7AF936" w14:textId="77777777" w:rsidTr="005D3E8B">
        <w:trPr>
          <w:trHeight w:hRule="exact" w:val="512"/>
        </w:trPr>
        <w:tc>
          <w:tcPr>
            <w:tcW w:w="15417" w:type="dxa"/>
            <w:gridSpan w:val="7"/>
            <w:shd w:val="clear" w:color="auto" w:fill="FFFFFF"/>
            <w:tcMar>
              <w:top w:w="57" w:type="dxa"/>
              <w:bottom w:w="57" w:type="dxa"/>
            </w:tcMar>
          </w:tcPr>
          <w:p w14:paraId="075E80AC" w14:textId="77777777" w:rsidR="0080722D" w:rsidRPr="00407EEA" w:rsidRDefault="0080722D" w:rsidP="0080722D">
            <w:pPr>
              <w:numPr>
                <w:ilvl w:val="0"/>
                <w:numId w:val="2"/>
              </w:numPr>
              <w:spacing w:after="0" w:line="240" w:lineRule="auto"/>
              <w:ind w:left="426" w:hanging="142"/>
              <w:rPr>
                <w:rFonts w:eastAsia="Times New Roman" w:cstheme="minorHAnsi"/>
                <w:color w:val="0D0D0D"/>
                <w:sz w:val="20"/>
                <w:szCs w:val="20"/>
                <w:lang w:eastAsia="en-GB"/>
              </w:rPr>
            </w:pPr>
            <w:r w:rsidRPr="00407EEA">
              <w:rPr>
                <w:rFonts w:eastAsia="Times New Roman" w:cstheme="minorHAnsi"/>
                <w:color w:val="0D0D0D"/>
                <w:sz w:val="20"/>
                <w:szCs w:val="20"/>
                <w:lang w:eastAsia="en-GB"/>
              </w:rPr>
              <w:t>Quality of teaching for all</w:t>
            </w:r>
          </w:p>
        </w:tc>
      </w:tr>
      <w:tr w:rsidR="0080722D" w:rsidRPr="00407EEA" w14:paraId="448CD75B" w14:textId="77777777" w:rsidTr="005D3E8B">
        <w:trPr>
          <w:trHeight w:hRule="exact" w:val="765"/>
        </w:trPr>
        <w:tc>
          <w:tcPr>
            <w:tcW w:w="2235" w:type="dxa"/>
            <w:shd w:val="clear" w:color="auto" w:fill="auto"/>
            <w:tcMar>
              <w:top w:w="57" w:type="dxa"/>
              <w:bottom w:w="57" w:type="dxa"/>
            </w:tcMar>
          </w:tcPr>
          <w:p w14:paraId="3BB76555" w14:textId="77777777"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Action</w:t>
            </w:r>
          </w:p>
        </w:tc>
        <w:tc>
          <w:tcPr>
            <w:tcW w:w="2126" w:type="dxa"/>
            <w:gridSpan w:val="2"/>
            <w:shd w:val="clear" w:color="auto" w:fill="auto"/>
            <w:tcMar>
              <w:top w:w="57" w:type="dxa"/>
              <w:bottom w:w="57" w:type="dxa"/>
            </w:tcMar>
          </w:tcPr>
          <w:p w14:paraId="05B74A1F" w14:textId="77777777"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Intended outcome</w:t>
            </w:r>
          </w:p>
        </w:tc>
        <w:tc>
          <w:tcPr>
            <w:tcW w:w="3544" w:type="dxa"/>
            <w:shd w:val="clear" w:color="auto" w:fill="auto"/>
            <w:tcMar>
              <w:top w:w="57" w:type="dxa"/>
              <w:bottom w:w="57" w:type="dxa"/>
            </w:tcMar>
          </w:tcPr>
          <w:p w14:paraId="63A32B60" w14:textId="59AF87A3"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What is the evidence and rationale for this choice?</w:t>
            </w:r>
          </w:p>
        </w:tc>
        <w:tc>
          <w:tcPr>
            <w:tcW w:w="3260" w:type="dxa"/>
            <w:shd w:val="clear" w:color="auto" w:fill="auto"/>
            <w:tcMar>
              <w:top w:w="57" w:type="dxa"/>
              <w:bottom w:w="57" w:type="dxa"/>
            </w:tcMar>
          </w:tcPr>
          <w:p w14:paraId="05C3F0D9" w14:textId="77777777"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How will you ensure it is implemented well?</w:t>
            </w:r>
          </w:p>
        </w:tc>
        <w:tc>
          <w:tcPr>
            <w:tcW w:w="1417" w:type="dxa"/>
            <w:shd w:val="clear" w:color="auto" w:fill="auto"/>
          </w:tcPr>
          <w:p w14:paraId="48FB68AF" w14:textId="77777777"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Staff lead</w:t>
            </w:r>
          </w:p>
        </w:tc>
        <w:tc>
          <w:tcPr>
            <w:tcW w:w="2835" w:type="dxa"/>
            <w:shd w:val="clear" w:color="auto" w:fill="auto"/>
          </w:tcPr>
          <w:p w14:paraId="62A3149C" w14:textId="77777777" w:rsidR="0080722D" w:rsidRPr="00407EEA" w:rsidRDefault="0080722D"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When will you review implementation?</w:t>
            </w:r>
          </w:p>
          <w:p w14:paraId="6FEBCFB9" w14:textId="5840F946" w:rsidR="00163997" w:rsidRPr="00407EEA" w:rsidRDefault="00163997"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COSTS</w:t>
            </w:r>
          </w:p>
        </w:tc>
      </w:tr>
      <w:tr w:rsidR="0080722D" w:rsidRPr="00407EEA" w14:paraId="0DE8A9F0" w14:textId="77777777" w:rsidTr="000F0225">
        <w:trPr>
          <w:trHeight w:hRule="exact" w:val="4134"/>
        </w:trPr>
        <w:tc>
          <w:tcPr>
            <w:tcW w:w="2235" w:type="dxa"/>
            <w:shd w:val="clear" w:color="auto" w:fill="auto"/>
            <w:tcMar>
              <w:top w:w="57" w:type="dxa"/>
              <w:bottom w:w="57" w:type="dxa"/>
            </w:tcMar>
          </w:tcPr>
          <w:p w14:paraId="3709D776" w14:textId="7A15CC74" w:rsidR="0080722D" w:rsidRPr="00407EEA" w:rsidRDefault="000F0225" w:rsidP="0080722D">
            <w:pPr>
              <w:spacing w:after="0" w:line="288" w:lineRule="auto"/>
              <w:rPr>
                <w:rFonts w:eastAsia="Times New Roman" w:cstheme="minorHAnsi"/>
                <w:color w:val="0D0D0D"/>
                <w:sz w:val="20"/>
                <w:szCs w:val="20"/>
                <w:lang w:eastAsia="en-GB"/>
              </w:rPr>
            </w:pPr>
            <w:proofErr w:type="spellStart"/>
            <w:proofErr w:type="gramStart"/>
            <w:r w:rsidRPr="00407EEA">
              <w:rPr>
                <w:rFonts w:eastAsia="Times New Roman" w:cstheme="minorHAnsi"/>
                <w:color w:val="0D0D0D"/>
                <w:sz w:val="20"/>
                <w:szCs w:val="20"/>
                <w:lang w:eastAsia="en-GB"/>
              </w:rPr>
              <w:lastRenderedPageBreak/>
              <w:t>A.</w:t>
            </w:r>
            <w:r w:rsidR="006C7BFA" w:rsidRPr="00407EEA">
              <w:rPr>
                <w:rFonts w:eastAsia="Times New Roman" w:cstheme="minorHAnsi"/>
                <w:color w:val="0D0D0D"/>
                <w:sz w:val="20"/>
                <w:szCs w:val="20"/>
                <w:lang w:eastAsia="en-GB"/>
              </w:rPr>
              <w:t>Improve</w:t>
            </w:r>
            <w:proofErr w:type="spellEnd"/>
            <w:proofErr w:type="gramEnd"/>
            <w:r w:rsidR="006C7BFA" w:rsidRPr="00407EEA">
              <w:rPr>
                <w:rFonts w:eastAsia="Times New Roman" w:cstheme="minorHAnsi"/>
                <w:color w:val="0D0D0D"/>
                <w:sz w:val="20"/>
                <w:szCs w:val="20"/>
                <w:lang w:eastAsia="en-GB"/>
              </w:rPr>
              <w:t xml:space="preserve"> speech and language in EYFS </w:t>
            </w:r>
          </w:p>
          <w:p w14:paraId="5E0169A9" w14:textId="77777777" w:rsidR="006C7BFA" w:rsidRPr="00407EEA" w:rsidRDefault="006C7BFA" w:rsidP="0080722D">
            <w:pPr>
              <w:spacing w:after="0" w:line="288" w:lineRule="auto"/>
              <w:rPr>
                <w:rFonts w:eastAsia="Times New Roman" w:cstheme="minorHAnsi"/>
                <w:color w:val="0D0D0D"/>
                <w:sz w:val="20"/>
                <w:szCs w:val="20"/>
                <w:lang w:eastAsia="en-GB"/>
              </w:rPr>
            </w:pPr>
          </w:p>
          <w:p w14:paraId="773F6915" w14:textId="345EE2C5" w:rsidR="006C7BFA" w:rsidRPr="00407EEA" w:rsidRDefault="006C7BFA" w:rsidP="006C7BFA">
            <w:pPr>
              <w:rPr>
                <w:rFonts w:cstheme="minorHAnsi"/>
                <w:sz w:val="20"/>
                <w:szCs w:val="20"/>
              </w:rPr>
            </w:pPr>
            <w:r w:rsidRPr="00407EEA">
              <w:rPr>
                <w:rFonts w:cstheme="minorHAnsi"/>
                <w:sz w:val="20"/>
                <w:szCs w:val="20"/>
              </w:rPr>
              <w:t xml:space="preserve">Launchpad for Literacy </w:t>
            </w:r>
          </w:p>
          <w:p w14:paraId="372E70DD" w14:textId="4E89BC6E" w:rsidR="003A3A6E" w:rsidRPr="00407EEA" w:rsidRDefault="003A3A6E" w:rsidP="006C7BFA">
            <w:pPr>
              <w:rPr>
                <w:rFonts w:cstheme="minorHAnsi"/>
                <w:sz w:val="20"/>
                <w:szCs w:val="20"/>
              </w:rPr>
            </w:pPr>
            <w:r w:rsidRPr="00407EEA">
              <w:rPr>
                <w:rFonts w:cstheme="minorHAnsi"/>
                <w:sz w:val="20"/>
                <w:szCs w:val="20"/>
              </w:rPr>
              <w:t>Further training for staff new into EYFS</w:t>
            </w:r>
          </w:p>
          <w:p w14:paraId="56AF5206" w14:textId="77777777" w:rsidR="006C7BFA" w:rsidRPr="00407EEA" w:rsidRDefault="006C7BFA" w:rsidP="006C7BFA">
            <w:pPr>
              <w:rPr>
                <w:rFonts w:cstheme="minorHAnsi"/>
                <w:sz w:val="20"/>
                <w:szCs w:val="20"/>
              </w:rPr>
            </w:pPr>
            <w:r w:rsidRPr="00407EEA">
              <w:rPr>
                <w:rFonts w:cstheme="minorHAnsi"/>
                <w:sz w:val="20"/>
                <w:szCs w:val="20"/>
              </w:rPr>
              <w:t>Small group work to develop speech and language, social interaction and confidence.</w:t>
            </w:r>
          </w:p>
          <w:p w14:paraId="1EEA92B6" w14:textId="5AC55D2C" w:rsidR="006C7BFA" w:rsidRPr="00407EEA" w:rsidRDefault="006C7BFA" w:rsidP="006C7BFA">
            <w:pPr>
              <w:rPr>
                <w:rFonts w:cstheme="minorHAnsi"/>
                <w:sz w:val="20"/>
                <w:szCs w:val="20"/>
              </w:rPr>
            </w:pPr>
            <w:r w:rsidRPr="00407EEA">
              <w:rPr>
                <w:rFonts w:cstheme="minorHAnsi"/>
                <w:sz w:val="20"/>
                <w:szCs w:val="20"/>
              </w:rPr>
              <w:t>Adults to constantly model conversation / speech</w:t>
            </w:r>
          </w:p>
          <w:p w14:paraId="60944D1B" w14:textId="77777777" w:rsidR="003A3A6E" w:rsidRPr="00407EEA" w:rsidRDefault="003A3A6E" w:rsidP="006C7BFA">
            <w:pPr>
              <w:rPr>
                <w:rFonts w:cstheme="minorHAnsi"/>
                <w:sz w:val="20"/>
                <w:szCs w:val="20"/>
              </w:rPr>
            </w:pPr>
          </w:p>
          <w:p w14:paraId="6A2E8E4E" w14:textId="0F9B9074" w:rsidR="006C7BFA" w:rsidRPr="00407EEA" w:rsidRDefault="006C7BFA" w:rsidP="0080722D">
            <w:pPr>
              <w:spacing w:after="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12173661" w14:textId="0250A7A1" w:rsidR="006C7BFA" w:rsidRPr="00407EEA" w:rsidRDefault="00E53B83" w:rsidP="00E53B83">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For 100</w:t>
            </w:r>
            <w:proofErr w:type="gramStart"/>
            <w:r w:rsidRPr="00407EEA">
              <w:rPr>
                <w:rFonts w:eastAsia="Times New Roman" w:cstheme="minorHAnsi"/>
                <w:color w:val="0D0D0D"/>
                <w:sz w:val="20"/>
                <w:szCs w:val="20"/>
                <w:lang w:eastAsia="en-GB"/>
              </w:rPr>
              <w:t xml:space="preserve">% </w:t>
            </w:r>
            <w:r w:rsidR="006C7BFA" w:rsidRPr="00407EEA">
              <w:rPr>
                <w:rFonts w:eastAsia="Times New Roman" w:cstheme="minorHAnsi"/>
                <w:color w:val="0D0D0D"/>
                <w:sz w:val="20"/>
                <w:szCs w:val="20"/>
                <w:lang w:eastAsia="en-GB"/>
              </w:rPr>
              <w:t xml:space="preserve"> </w:t>
            </w:r>
            <w:r w:rsidRPr="00407EEA">
              <w:rPr>
                <w:rFonts w:eastAsia="Times New Roman" w:cstheme="minorHAnsi"/>
                <w:color w:val="0D0D0D"/>
                <w:sz w:val="20"/>
                <w:szCs w:val="20"/>
                <w:lang w:eastAsia="en-GB"/>
              </w:rPr>
              <w:t>PP</w:t>
            </w:r>
            <w:proofErr w:type="gramEnd"/>
            <w:r w:rsidRPr="00407EEA">
              <w:rPr>
                <w:rFonts w:eastAsia="Times New Roman" w:cstheme="minorHAnsi"/>
                <w:color w:val="0D0D0D"/>
                <w:sz w:val="20"/>
                <w:szCs w:val="20"/>
                <w:lang w:eastAsia="en-GB"/>
              </w:rPr>
              <w:t xml:space="preserve"> </w:t>
            </w:r>
            <w:r w:rsidR="006C7BFA" w:rsidRPr="00407EEA">
              <w:rPr>
                <w:rFonts w:eastAsia="Times New Roman" w:cstheme="minorHAnsi"/>
                <w:color w:val="0D0D0D"/>
                <w:sz w:val="20"/>
                <w:szCs w:val="20"/>
                <w:lang w:eastAsia="en-GB"/>
              </w:rPr>
              <w:t xml:space="preserve">children </w:t>
            </w:r>
            <w:r w:rsidRPr="00407EEA">
              <w:rPr>
                <w:rFonts w:eastAsia="Times New Roman" w:cstheme="minorHAnsi"/>
                <w:color w:val="0D0D0D"/>
                <w:sz w:val="20"/>
                <w:szCs w:val="20"/>
                <w:lang w:eastAsia="en-GB"/>
              </w:rPr>
              <w:t>in</w:t>
            </w:r>
            <w:r w:rsidR="006C7BFA" w:rsidRPr="00407EEA">
              <w:rPr>
                <w:rFonts w:eastAsia="Times New Roman" w:cstheme="minorHAnsi"/>
                <w:color w:val="0D0D0D"/>
                <w:sz w:val="20"/>
                <w:szCs w:val="20"/>
                <w:lang w:eastAsia="en-GB"/>
              </w:rPr>
              <w:t xml:space="preserve"> Reception to re</w:t>
            </w:r>
            <w:r w:rsidRPr="00407EEA">
              <w:rPr>
                <w:rFonts w:eastAsia="Times New Roman" w:cstheme="minorHAnsi"/>
                <w:color w:val="0D0D0D"/>
                <w:sz w:val="20"/>
                <w:szCs w:val="20"/>
                <w:lang w:eastAsia="en-GB"/>
              </w:rPr>
              <w:t>ach the expected level in speech and language  / achieve GLD. (1 child)</w:t>
            </w:r>
          </w:p>
          <w:p w14:paraId="2406025F" w14:textId="77777777" w:rsidR="00E53B83" w:rsidRPr="00407EEA" w:rsidRDefault="00E53B83" w:rsidP="00E53B83">
            <w:pPr>
              <w:spacing w:after="0" w:line="288" w:lineRule="auto"/>
              <w:rPr>
                <w:rFonts w:eastAsia="Times New Roman" w:cstheme="minorHAnsi"/>
                <w:color w:val="0D0D0D"/>
                <w:sz w:val="20"/>
                <w:szCs w:val="20"/>
                <w:lang w:eastAsia="en-GB"/>
              </w:rPr>
            </w:pPr>
          </w:p>
          <w:p w14:paraId="171634C8" w14:textId="712C962A" w:rsidR="00E53B83" w:rsidRPr="00407EEA" w:rsidRDefault="00E53B83" w:rsidP="00E53B83">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Target of 83% for all children</w:t>
            </w:r>
          </w:p>
        </w:tc>
        <w:tc>
          <w:tcPr>
            <w:tcW w:w="3544" w:type="dxa"/>
            <w:shd w:val="clear" w:color="auto" w:fill="auto"/>
            <w:tcMar>
              <w:top w:w="57" w:type="dxa"/>
              <w:bottom w:w="57" w:type="dxa"/>
            </w:tcMar>
          </w:tcPr>
          <w:p w14:paraId="286D7FE7" w14:textId="6EDCF0A0"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Communication and language approaches</w:t>
            </w:r>
          </w:p>
          <w:p w14:paraId="5AABAEB8" w14:textId="2DD6A40E"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emphasise the importance of spoken</w:t>
            </w:r>
          </w:p>
          <w:p w14:paraId="3D6A4ADD" w14:textId="783922DC"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language and verbal interaction for young</w:t>
            </w:r>
          </w:p>
          <w:p w14:paraId="35180A62" w14:textId="3FE637A6"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children. Children’s language development</w:t>
            </w:r>
          </w:p>
          <w:p w14:paraId="0DBC8EE5" w14:textId="164256BC"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benefits from approaches that explicitly support communication through talking, verbal expression, modelling language and</w:t>
            </w:r>
          </w:p>
          <w:p w14:paraId="15C2A768" w14:textId="0A062BDD" w:rsidR="00E67DE7" w:rsidRPr="00407EEA" w:rsidRDefault="00E67DE7" w:rsidP="00E67DE7">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reasoning.</w:t>
            </w:r>
          </w:p>
          <w:p w14:paraId="34C69786" w14:textId="23919D8C" w:rsidR="00E67DE7" w:rsidRPr="00407EEA" w:rsidRDefault="00E67DE7" w:rsidP="00E67DE7">
            <w:pPr>
              <w:spacing w:after="4"/>
              <w:rPr>
                <w:rFonts w:cstheme="minorHAnsi"/>
                <w:color w:val="000000"/>
                <w:sz w:val="20"/>
                <w:szCs w:val="20"/>
              </w:rPr>
            </w:pPr>
          </w:p>
          <w:p w14:paraId="57CE79C2" w14:textId="1F91BB2E" w:rsidR="00E67DE7" w:rsidRPr="00407EEA" w:rsidRDefault="00E67DE7" w:rsidP="00E67DE7">
            <w:pPr>
              <w:spacing w:after="4"/>
              <w:ind w:left="5"/>
              <w:rPr>
                <w:rFonts w:cstheme="minorHAnsi"/>
                <w:sz w:val="20"/>
                <w:szCs w:val="20"/>
              </w:rPr>
            </w:pPr>
            <w:r w:rsidRPr="00407EEA">
              <w:rPr>
                <w:rFonts w:cstheme="minorHAnsi"/>
                <w:color w:val="000000"/>
                <w:sz w:val="20"/>
                <w:szCs w:val="20"/>
              </w:rPr>
              <w:t>EEF states that “</w:t>
            </w:r>
            <w:r w:rsidRPr="00407EEA">
              <w:rPr>
                <w:rFonts w:cstheme="minorHAnsi"/>
                <w:color w:val="2B3A42"/>
                <w:sz w:val="20"/>
                <w:szCs w:val="20"/>
              </w:rPr>
              <w:t xml:space="preserve">Early years or early childhood interventions aim to ensure that young children have educational pre-school or nursery experiences which prepare them for school and academic success”. </w:t>
            </w:r>
          </w:p>
          <w:p w14:paraId="2721DBC6" w14:textId="77777777" w:rsidR="00E67DE7" w:rsidRPr="00407EEA" w:rsidRDefault="00E67DE7" w:rsidP="00E67DE7">
            <w:pPr>
              <w:ind w:left="5"/>
              <w:rPr>
                <w:rFonts w:cstheme="minorHAnsi"/>
                <w:sz w:val="20"/>
                <w:szCs w:val="20"/>
              </w:rPr>
            </w:pPr>
            <w:r w:rsidRPr="00407EEA">
              <w:rPr>
                <w:rFonts w:cstheme="minorHAnsi"/>
                <w:color w:val="000000"/>
                <w:sz w:val="20"/>
                <w:szCs w:val="20"/>
              </w:rPr>
              <w:t xml:space="preserve"> </w:t>
            </w:r>
          </w:p>
          <w:p w14:paraId="49F3AC74" w14:textId="77777777" w:rsidR="0080722D" w:rsidRPr="00407EEA" w:rsidRDefault="0080722D" w:rsidP="0080722D">
            <w:pPr>
              <w:spacing w:after="0" w:line="288" w:lineRule="auto"/>
              <w:rPr>
                <w:rFonts w:eastAsia="Times New Roman" w:cstheme="minorHAnsi"/>
                <w:color w:val="0D0D0D"/>
                <w:sz w:val="20"/>
                <w:szCs w:val="20"/>
                <w:lang w:eastAsia="en-GB"/>
              </w:rPr>
            </w:pPr>
          </w:p>
        </w:tc>
        <w:tc>
          <w:tcPr>
            <w:tcW w:w="3260" w:type="dxa"/>
            <w:shd w:val="clear" w:color="auto" w:fill="auto"/>
            <w:tcMar>
              <w:top w:w="57" w:type="dxa"/>
              <w:bottom w:w="57" w:type="dxa"/>
            </w:tcMar>
          </w:tcPr>
          <w:p w14:paraId="75D92021"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Ongoing CPD for Launchpad to</w:t>
            </w:r>
          </w:p>
          <w:p w14:paraId="25B2883A" w14:textId="2F878906"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Literacy. (new staff and new EYFS leader)</w:t>
            </w:r>
          </w:p>
          <w:p w14:paraId="4D20E4D3"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Monitor impact of interventions</w:t>
            </w:r>
          </w:p>
          <w:p w14:paraId="01F73EA2"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through half termly progress</w:t>
            </w:r>
          </w:p>
          <w:p w14:paraId="052A8760"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reports.</w:t>
            </w:r>
          </w:p>
          <w:p w14:paraId="4B981C08"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Impact of speaking and listening</w:t>
            </w:r>
          </w:p>
          <w:p w14:paraId="25784B8B"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will improve outcomes for</w:t>
            </w:r>
          </w:p>
          <w:p w14:paraId="12F6EC97"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Reading and Writing in Early</w:t>
            </w:r>
          </w:p>
          <w:p w14:paraId="25DF0F36"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Years.</w:t>
            </w:r>
          </w:p>
          <w:p w14:paraId="7957407D"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School Targets for Reception will</w:t>
            </w:r>
          </w:p>
          <w:p w14:paraId="2351EC41" w14:textId="7DA0737B"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be achieved.</w:t>
            </w:r>
          </w:p>
          <w:p w14:paraId="0F7B40C1" w14:textId="77777777" w:rsidR="00E67DE7" w:rsidRPr="00407EEA" w:rsidRDefault="00E67DE7" w:rsidP="00E67DE7">
            <w:pPr>
              <w:autoSpaceDE w:val="0"/>
              <w:autoSpaceDN w:val="0"/>
              <w:adjustRightInd w:val="0"/>
              <w:spacing w:after="0" w:line="240" w:lineRule="auto"/>
              <w:rPr>
                <w:rFonts w:cstheme="minorHAnsi"/>
                <w:sz w:val="20"/>
                <w:szCs w:val="20"/>
              </w:rPr>
            </w:pPr>
          </w:p>
          <w:p w14:paraId="18E1425F"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GLD Targets set: Speaking:</w:t>
            </w:r>
          </w:p>
          <w:p w14:paraId="14BBF84D" w14:textId="59D46B11" w:rsidR="00E67DE7" w:rsidRPr="00407EEA" w:rsidRDefault="00AE0B4D" w:rsidP="00E67DE7">
            <w:pPr>
              <w:autoSpaceDE w:val="0"/>
              <w:autoSpaceDN w:val="0"/>
              <w:adjustRightInd w:val="0"/>
              <w:spacing w:after="0" w:line="240" w:lineRule="auto"/>
              <w:rPr>
                <w:rFonts w:cstheme="minorHAnsi"/>
                <w:sz w:val="20"/>
                <w:szCs w:val="20"/>
              </w:rPr>
            </w:pPr>
            <w:r w:rsidRPr="00407EEA">
              <w:rPr>
                <w:rFonts w:cstheme="minorHAnsi"/>
                <w:sz w:val="20"/>
                <w:szCs w:val="20"/>
              </w:rPr>
              <w:t>School expected+ 85</w:t>
            </w:r>
            <w:r w:rsidR="00E67DE7" w:rsidRPr="00407EEA">
              <w:rPr>
                <w:rFonts w:cstheme="minorHAnsi"/>
                <w:sz w:val="20"/>
                <w:szCs w:val="20"/>
              </w:rPr>
              <w:t>%</w:t>
            </w:r>
          </w:p>
          <w:p w14:paraId="0A3167E2" w14:textId="066FE463"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National expected+ 85%</w:t>
            </w:r>
          </w:p>
          <w:p w14:paraId="0D996D41" w14:textId="77777777" w:rsidR="00E67DE7" w:rsidRPr="00407EEA" w:rsidRDefault="00E67DE7" w:rsidP="00E67DE7">
            <w:pPr>
              <w:autoSpaceDE w:val="0"/>
              <w:autoSpaceDN w:val="0"/>
              <w:adjustRightInd w:val="0"/>
              <w:spacing w:after="0" w:line="240" w:lineRule="auto"/>
              <w:rPr>
                <w:rFonts w:cstheme="minorHAnsi"/>
                <w:sz w:val="20"/>
                <w:szCs w:val="20"/>
              </w:rPr>
            </w:pPr>
          </w:p>
          <w:p w14:paraId="246B0EA3" w14:textId="77777777" w:rsidR="00E67DE7" w:rsidRPr="00407EEA" w:rsidRDefault="00E67DE7" w:rsidP="00E67DE7">
            <w:pPr>
              <w:autoSpaceDE w:val="0"/>
              <w:autoSpaceDN w:val="0"/>
              <w:adjustRightInd w:val="0"/>
              <w:spacing w:after="0" w:line="240" w:lineRule="auto"/>
              <w:rPr>
                <w:rFonts w:cstheme="minorHAnsi"/>
                <w:sz w:val="20"/>
                <w:szCs w:val="20"/>
              </w:rPr>
            </w:pPr>
            <w:r w:rsidRPr="00407EEA">
              <w:rPr>
                <w:rFonts w:cstheme="minorHAnsi"/>
                <w:sz w:val="20"/>
                <w:szCs w:val="20"/>
              </w:rPr>
              <w:t>Target will have been met and in</w:t>
            </w:r>
          </w:p>
          <w:p w14:paraId="242BC924" w14:textId="3A1D4C45" w:rsidR="0080722D" w:rsidRPr="00407EEA" w:rsidRDefault="00E67DE7" w:rsidP="00E67DE7">
            <w:pPr>
              <w:spacing w:after="0" w:line="288" w:lineRule="auto"/>
              <w:rPr>
                <w:rFonts w:eastAsia="Times New Roman" w:cstheme="minorHAnsi"/>
                <w:color w:val="0D0D0D"/>
                <w:sz w:val="20"/>
                <w:szCs w:val="20"/>
                <w:lang w:eastAsia="en-GB"/>
              </w:rPr>
            </w:pPr>
            <w:r w:rsidRPr="00407EEA">
              <w:rPr>
                <w:rFonts w:cstheme="minorHAnsi"/>
                <w:sz w:val="20"/>
                <w:szCs w:val="20"/>
              </w:rPr>
              <w:t>line with national outcomes.</w:t>
            </w:r>
          </w:p>
        </w:tc>
        <w:tc>
          <w:tcPr>
            <w:tcW w:w="1417" w:type="dxa"/>
            <w:shd w:val="clear" w:color="auto" w:fill="auto"/>
          </w:tcPr>
          <w:p w14:paraId="403A9A83" w14:textId="77010B0E" w:rsidR="00E67DE7" w:rsidRPr="00407EEA" w:rsidRDefault="00E67DE7" w:rsidP="00E67DE7">
            <w:pPr>
              <w:autoSpaceDE w:val="0"/>
              <w:autoSpaceDN w:val="0"/>
              <w:adjustRightInd w:val="0"/>
              <w:spacing w:after="0" w:line="240" w:lineRule="auto"/>
              <w:rPr>
                <w:rFonts w:cstheme="minorHAnsi"/>
                <w:bCs/>
                <w:sz w:val="20"/>
                <w:szCs w:val="20"/>
              </w:rPr>
            </w:pPr>
            <w:r w:rsidRPr="00407EEA">
              <w:rPr>
                <w:rFonts w:cstheme="minorHAnsi"/>
                <w:bCs/>
                <w:sz w:val="20"/>
                <w:szCs w:val="20"/>
              </w:rPr>
              <w:t>EYFS LEAD VB</w:t>
            </w:r>
          </w:p>
          <w:p w14:paraId="23465A19" w14:textId="77777777" w:rsidR="00E67DE7" w:rsidRPr="00407EEA" w:rsidRDefault="00E67DE7" w:rsidP="00E67DE7">
            <w:pPr>
              <w:autoSpaceDE w:val="0"/>
              <w:autoSpaceDN w:val="0"/>
              <w:adjustRightInd w:val="0"/>
              <w:spacing w:after="0" w:line="240" w:lineRule="auto"/>
              <w:rPr>
                <w:rFonts w:cstheme="minorHAnsi"/>
                <w:bCs/>
                <w:sz w:val="20"/>
                <w:szCs w:val="20"/>
              </w:rPr>
            </w:pPr>
            <w:r w:rsidRPr="00407EEA">
              <w:rPr>
                <w:rFonts w:cstheme="minorHAnsi"/>
                <w:bCs/>
                <w:sz w:val="20"/>
                <w:szCs w:val="20"/>
              </w:rPr>
              <w:t>HT CH</w:t>
            </w:r>
          </w:p>
          <w:p w14:paraId="5CFB47FF" w14:textId="77777777" w:rsidR="00E67DE7" w:rsidRPr="00407EEA" w:rsidRDefault="00E67DE7" w:rsidP="00E67DE7">
            <w:pPr>
              <w:autoSpaceDE w:val="0"/>
              <w:autoSpaceDN w:val="0"/>
              <w:adjustRightInd w:val="0"/>
              <w:spacing w:after="0" w:line="240" w:lineRule="auto"/>
              <w:rPr>
                <w:rFonts w:cstheme="minorHAnsi"/>
                <w:bCs/>
                <w:sz w:val="20"/>
                <w:szCs w:val="20"/>
              </w:rPr>
            </w:pPr>
            <w:r w:rsidRPr="00407EEA">
              <w:rPr>
                <w:rFonts w:cstheme="minorHAnsi"/>
                <w:bCs/>
                <w:sz w:val="20"/>
                <w:szCs w:val="20"/>
              </w:rPr>
              <w:t>Trust Speech</w:t>
            </w:r>
          </w:p>
          <w:p w14:paraId="2F05F674" w14:textId="77777777" w:rsidR="00E67DE7" w:rsidRPr="00407EEA" w:rsidRDefault="00E67DE7" w:rsidP="00E67DE7">
            <w:pPr>
              <w:autoSpaceDE w:val="0"/>
              <w:autoSpaceDN w:val="0"/>
              <w:adjustRightInd w:val="0"/>
              <w:spacing w:after="0" w:line="240" w:lineRule="auto"/>
              <w:rPr>
                <w:rFonts w:cstheme="minorHAnsi"/>
                <w:bCs/>
                <w:sz w:val="20"/>
                <w:szCs w:val="20"/>
              </w:rPr>
            </w:pPr>
            <w:r w:rsidRPr="00407EEA">
              <w:rPr>
                <w:rFonts w:cstheme="minorHAnsi"/>
                <w:bCs/>
                <w:sz w:val="20"/>
                <w:szCs w:val="20"/>
              </w:rPr>
              <w:t>and Language</w:t>
            </w:r>
          </w:p>
          <w:p w14:paraId="1668CA26" w14:textId="77777777" w:rsidR="0080722D" w:rsidRPr="00407EEA" w:rsidRDefault="00E67DE7" w:rsidP="00E67DE7">
            <w:pPr>
              <w:spacing w:after="0" w:line="288" w:lineRule="auto"/>
              <w:rPr>
                <w:rFonts w:cstheme="minorHAnsi"/>
                <w:bCs/>
                <w:sz w:val="20"/>
                <w:szCs w:val="20"/>
              </w:rPr>
            </w:pPr>
            <w:r w:rsidRPr="00407EEA">
              <w:rPr>
                <w:rFonts w:cstheme="minorHAnsi"/>
                <w:bCs/>
                <w:sz w:val="20"/>
                <w:szCs w:val="20"/>
              </w:rPr>
              <w:t>Consultant</w:t>
            </w:r>
          </w:p>
          <w:p w14:paraId="3ED02C3D" w14:textId="659EFB11" w:rsidR="00E67DE7" w:rsidRPr="00407EEA" w:rsidRDefault="00E67DE7" w:rsidP="00E67DE7">
            <w:pPr>
              <w:spacing w:after="0" w:line="288" w:lineRule="auto"/>
              <w:rPr>
                <w:rFonts w:eastAsia="Times New Roman" w:cstheme="minorHAnsi"/>
                <w:color w:val="0D0D0D"/>
                <w:sz w:val="20"/>
                <w:szCs w:val="20"/>
                <w:lang w:eastAsia="en-GB"/>
              </w:rPr>
            </w:pPr>
            <w:r w:rsidRPr="00407EEA">
              <w:rPr>
                <w:rFonts w:cstheme="minorHAnsi"/>
                <w:bCs/>
                <w:sz w:val="20"/>
                <w:szCs w:val="20"/>
              </w:rPr>
              <w:t>Trust EYFS lead -DJ</w:t>
            </w:r>
          </w:p>
        </w:tc>
        <w:tc>
          <w:tcPr>
            <w:tcW w:w="2835" w:type="dxa"/>
            <w:shd w:val="clear" w:color="auto" w:fill="auto"/>
          </w:tcPr>
          <w:p w14:paraId="461D79EC" w14:textId="77777777" w:rsidR="0080722D" w:rsidRPr="00407EEA" w:rsidRDefault="00E67DE7"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00200023" w:rsidRPr="00407EEA">
              <w:rPr>
                <w:rFonts w:eastAsia="Times New Roman" w:cstheme="minorHAnsi"/>
                <w:color w:val="0D0D0D"/>
                <w:sz w:val="20"/>
                <w:szCs w:val="20"/>
                <w:lang w:eastAsia="en-GB"/>
              </w:rPr>
              <w:t>-December, April, July</w:t>
            </w:r>
          </w:p>
          <w:p w14:paraId="3D0A1564" w14:textId="77777777" w:rsidR="00200023" w:rsidRPr="00407EEA" w:rsidRDefault="00200023" w:rsidP="0080722D">
            <w:pPr>
              <w:spacing w:after="0" w:line="288" w:lineRule="auto"/>
              <w:rPr>
                <w:rFonts w:eastAsia="Times New Roman" w:cstheme="minorHAnsi"/>
                <w:color w:val="0D0D0D"/>
                <w:sz w:val="20"/>
                <w:szCs w:val="20"/>
                <w:lang w:eastAsia="en-GB"/>
              </w:rPr>
            </w:pPr>
          </w:p>
          <w:p w14:paraId="274DCC90" w14:textId="77777777" w:rsidR="00200023" w:rsidRPr="00407EEA" w:rsidRDefault="00200023"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1071E4AC" w14:textId="77777777" w:rsidR="00A167C6" w:rsidRPr="00407EEA" w:rsidRDefault="00A167C6" w:rsidP="0080722D">
            <w:pPr>
              <w:spacing w:after="0" w:line="288" w:lineRule="auto"/>
              <w:rPr>
                <w:rFonts w:eastAsia="Times New Roman" w:cstheme="minorHAnsi"/>
                <w:color w:val="0D0D0D"/>
                <w:sz w:val="20"/>
                <w:szCs w:val="20"/>
                <w:lang w:eastAsia="en-GB"/>
              </w:rPr>
            </w:pPr>
          </w:p>
          <w:p w14:paraId="4C6DFF2C" w14:textId="4CE7B138" w:rsidR="00A167C6" w:rsidRPr="00407EEA" w:rsidRDefault="00A167C6" w:rsidP="00A167C6">
            <w:pPr>
              <w:rPr>
                <w:rFonts w:cstheme="minorHAnsi"/>
                <w:sz w:val="20"/>
                <w:szCs w:val="20"/>
                <w:u w:val="single"/>
              </w:rPr>
            </w:pPr>
            <w:r w:rsidRPr="00407EEA">
              <w:rPr>
                <w:rFonts w:cstheme="minorHAnsi"/>
                <w:color w:val="000000"/>
                <w:sz w:val="20"/>
                <w:szCs w:val="20"/>
                <w:u w:val="single"/>
              </w:rPr>
              <w:t xml:space="preserve">Cost of Speech and Language leader –  £3924 </w:t>
            </w:r>
          </w:p>
          <w:p w14:paraId="533E08E9" w14:textId="6EAD7BC3" w:rsidR="00A167C6" w:rsidRPr="00407EEA" w:rsidRDefault="00A167C6" w:rsidP="0080722D">
            <w:pPr>
              <w:spacing w:after="0" w:line="288" w:lineRule="auto"/>
              <w:rPr>
                <w:rFonts w:eastAsia="Times New Roman" w:cstheme="minorHAnsi"/>
                <w:color w:val="0D0D0D"/>
                <w:sz w:val="20"/>
                <w:szCs w:val="20"/>
                <w:lang w:eastAsia="en-GB"/>
              </w:rPr>
            </w:pPr>
          </w:p>
        </w:tc>
      </w:tr>
      <w:tr w:rsidR="0080722D" w:rsidRPr="00407EEA" w14:paraId="1E0E25F8" w14:textId="77777777" w:rsidTr="00CE19ED">
        <w:trPr>
          <w:trHeight w:hRule="exact" w:val="7510"/>
        </w:trPr>
        <w:tc>
          <w:tcPr>
            <w:tcW w:w="2235" w:type="dxa"/>
            <w:shd w:val="clear" w:color="auto" w:fill="auto"/>
            <w:tcMar>
              <w:top w:w="57" w:type="dxa"/>
              <w:bottom w:w="57" w:type="dxa"/>
            </w:tcMar>
          </w:tcPr>
          <w:p w14:paraId="46BD718A" w14:textId="18AF1BF5" w:rsidR="000F0225" w:rsidRPr="00407EEA" w:rsidRDefault="003A3A6E"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lastRenderedPageBreak/>
              <w:t>B.</w:t>
            </w:r>
            <w:r w:rsidR="000F0225" w:rsidRPr="00407EEA">
              <w:rPr>
                <w:rFonts w:eastAsia="Times New Roman" w:cstheme="minorHAnsi"/>
                <w:color w:val="0D0D0D"/>
                <w:sz w:val="20"/>
                <w:szCs w:val="20"/>
                <w:lang w:eastAsia="en-GB"/>
              </w:rPr>
              <w:t xml:space="preserve">KS1-RWI fully embedded. Continued support for VB and staff till March 2020 </w:t>
            </w:r>
          </w:p>
          <w:p w14:paraId="0DBAFFB4" w14:textId="77777777" w:rsidR="000F0225" w:rsidRPr="00407EEA" w:rsidRDefault="000F0225"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Purchase more home readers to match the RWI phonics</w:t>
            </w:r>
          </w:p>
          <w:p w14:paraId="250DF7B8" w14:textId="5EB981F2" w:rsidR="000F0225" w:rsidRPr="00407EEA" w:rsidRDefault="000F0225"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Regular fluency checks in the Wise Read cycle (once a week).</w:t>
            </w:r>
          </w:p>
          <w:p w14:paraId="7E4B7EF1" w14:textId="77777777" w:rsidR="000F0225" w:rsidRPr="00407EEA" w:rsidRDefault="000F0225"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meetings following assessment week. Question analysis</w:t>
            </w:r>
          </w:p>
          <w:p w14:paraId="26E5D0A1" w14:textId="02472462" w:rsidR="000F0225" w:rsidRPr="00407EEA" w:rsidRDefault="000F0225"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All PP children to meet the expected standard at the end of key stages.</w:t>
            </w:r>
          </w:p>
          <w:p w14:paraId="59818694" w14:textId="0A768F6E" w:rsidR="000F0225" w:rsidRPr="00407EEA" w:rsidRDefault="000F0225"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Children in Year 2(when fluent) to Year 6 will be on the AR program</w:t>
            </w:r>
          </w:p>
          <w:p w14:paraId="0169388B" w14:textId="136F0624" w:rsidR="00817A69" w:rsidRPr="00407EEA" w:rsidRDefault="00817A69" w:rsidP="000F0225">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Directors of Learning will support new staff with the implementation of Wise read and writing</w:t>
            </w:r>
          </w:p>
          <w:p w14:paraId="31CC271E" w14:textId="77777777" w:rsidR="0080722D" w:rsidRPr="00407EEA" w:rsidRDefault="0080722D" w:rsidP="0080722D">
            <w:pPr>
              <w:spacing w:after="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145B6956" w14:textId="5B6FAC7D" w:rsidR="000F0225" w:rsidRPr="00407EEA" w:rsidRDefault="000F0225" w:rsidP="000F0225">
            <w:pPr>
              <w:spacing w:after="240" w:line="288" w:lineRule="auto"/>
              <w:rPr>
                <w:rFonts w:cstheme="minorHAnsi"/>
                <w:sz w:val="20"/>
                <w:szCs w:val="20"/>
              </w:rPr>
            </w:pPr>
            <w:r w:rsidRPr="00407EEA">
              <w:rPr>
                <w:rFonts w:cstheme="minorHAnsi"/>
                <w:sz w:val="20"/>
                <w:szCs w:val="20"/>
              </w:rPr>
              <w:t xml:space="preserve">To improve / maintain </w:t>
            </w:r>
            <w:r w:rsidRPr="00407EEA">
              <w:rPr>
                <w:rFonts w:cstheme="minorHAnsi"/>
                <w:sz w:val="20"/>
                <w:szCs w:val="20"/>
                <w:u w:val="single"/>
              </w:rPr>
              <w:t>reading outcomes</w:t>
            </w:r>
            <w:r w:rsidR="007A16F6" w:rsidRPr="00407EEA">
              <w:rPr>
                <w:rFonts w:cstheme="minorHAnsi"/>
                <w:sz w:val="20"/>
                <w:szCs w:val="20"/>
              </w:rPr>
              <w:t xml:space="preserve"> for all</w:t>
            </w:r>
            <w:r w:rsidRPr="00407EEA">
              <w:rPr>
                <w:rFonts w:cstheme="minorHAnsi"/>
                <w:sz w:val="20"/>
                <w:szCs w:val="20"/>
              </w:rPr>
              <w:t xml:space="preserve"> children at the end of KS1 and KS2 so that 100% PP children meet the expected level.</w:t>
            </w:r>
          </w:p>
          <w:p w14:paraId="6F7D51C8" w14:textId="0D611B19" w:rsidR="0080722D" w:rsidRPr="00407EEA" w:rsidRDefault="007A16F6"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KS2</w:t>
            </w:r>
            <w:r w:rsidR="00B157DE" w:rsidRPr="00407EEA">
              <w:rPr>
                <w:rFonts w:eastAsia="Times New Roman" w:cstheme="minorHAnsi"/>
                <w:color w:val="0D0D0D"/>
                <w:sz w:val="20"/>
                <w:szCs w:val="20"/>
                <w:lang w:eastAsia="en-GB"/>
              </w:rPr>
              <w:t xml:space="preserve"> PP</w:t>
            </w:r>
            <w:r w:rsidRPr="00407EEA">
              <w:rPr>
                <w:rFonts w:eastAsia="Times New Roman" w:cstheme="minorHAnsi"/>
                <w:color w:val="0D0D0D"/>
                <w:sz w:val="20"/>
                <w:szCs w:val="20"/>
                <w:lang w:eastAsia="en-GB"/>
              </w:rPr>
              <w:t xml:space="preserve"> target</w:t>
            </w:r>
            <w:r w:rsidR="0067055E" w:rsidRPr="00407EEA">
              <w:rPr>
                <w:rFonts w:eastAsia="Times New Roman" w:cstheme="minorHAnsi"/>
                <w:color w:val="0D0D0D"/>
                <w:sz w:val="20"/>
                <w:szCs w:val="20"/>
                <w:lang w:eastAsia="en-GB"/>
              </w:rPr>
              <w:t>-100%</w:t>
            </w:r>
            <w:r w:rsidR="00B157DE" w:rsidRPr="00407EEA">
              <w:rPr>
                <w:rFonts w:eastAsia="Times New Roman" w:cstheme="minorHAnsi"/>
                <w:color w:val="0D0D0D"/>
                <w:sz w:val="20"/>
                <w:szCs w:val="20"/>
                <w:lang w:eastAsia="en-GB"/>
              </w:rPr>
              <w:t xml:space="preserve"> EXS</w:t>
            </w:r>
          </w:p>
          <w:p w14:paraId="000575F4" w14:textId="2791FB20" w:rsidR="007A16F6" w:rsidRPr="00407EEA" w:rsidRDefault="007A16F6"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KS1</w:t>
            </w:r>
            <w:r w:rsidR="00B157DE" w:rsidRPr="00407EEA">
              <w:rPr>
                <w:rFonts w:eastAsia="Times New Roman" w:cstheme="minorHAnsi"/>
                <w:color w:val="0D0D0D"/>
                <w:sz w:val="20"/>
                <w:szCs w:val="20"/>
                <w:lang w:eastAsia="en-GB"/>
              </w:rPr>
              <w:t xml:space="preserve"> PP</w:t>
            </w:r>
            <w:r w:rsidRPr="00407EEA">
              <w:rPr>
                <w:rFonts w:eastAsia="Times New Roman" w:cstheme="minorHAnsi"/>
                <w:color w:val="0D0D0D"/>
                <w:sz w:val="20"/>
                <w:szCs w:val="20"/>
                <w:lang w:eastAsia="en-GB"/>
              </w:rPr>
              <w:t xml:space="preserve"> target</w:t>
            </w:r>
            <w:r w:rsidR="0067055E" w:rsidRPr="00407EEA">
              <w:rPr>
                <w:rFonts w:eastAsia="Times New Roman" w:cstheme="minorHAnsi"/>
                <w:color w:val="0D0D0D"/>
                <w:sz w:val="20"/>
                <w:szCs w:val="20"/>
                <w:lang w:eastAsia="en-GB"/>
              </w:rPr>
              <w:t>-</w:t>
            </w:r>
            <w:r w:rsidR="00D97809" w:rsidRPr="00407EEA">
              <w:rPr>
                <w:rFonts w:eastAsia="Times New Roman" w:cstheme="minorHAnsi"/>
                <w:color w:val="0D0D0D"/>
                <w:sz w:val="20"/>
                <w:szCs w:val="20"/>
                <w:lang w:eastAsia="en-GB"/>
              </w:rPr>
              <w:t>80</w:t>
            </w:r>
            <w:r w:rsidR="00B157DE" w:rsidRPr="00407EEA">
              <w:rPr>
                <w:rFonts w:eastAsia="Times New Roman" w:cstheme="minorHAnsi"/>
                <w:color w:val="0D0D0D"/>
                <w:sz w:val="20"/>
                <w:szCs w:val="20"/>
                <w:lang w:eastAsia="en-GB"/>
              </w:rPr>
              <w:t>% EXS, 25%GD</w:t>
            </w:r>
          </w:p>
        </w:tc>
        <w:tc>
          <w:tcPr>
            <w:tcW w:w="3544" w:type="dxa"/>
            <w:shd w:val="clear" w:color="auto" w:fill="auto"/>
            <w:tcMar>
              <w:top w:w="57" w:type="dxa"/>
              <w:bottom w:w="57" w:type="dxa"/>
            </w:tcMar>
          </w:tcPr>
          <w:p w14:paraId="4C6BA778" w14:textId="7942CCAC" w:rsidR="007A16F6" w:rsidRPr="00407EEA" w:rsidRDefault="00676561" w:rsidP="007A16F6">
            <w:pPr>
              <w:spacing w:line="243" w:lineRule="auto"/>
              <w:ind w:left="5" w:right="120"/>
              <w:rPr>
                <w:rFonts w:cstheme="minorHAnsi"/>
                <w:color w:val="2B3A42"/>
                <w:sz w:val="20"/>
                <w:szCs w:val="20"/>
              </w:rPr>
            </w:pPr>
            <w:r>
              <w:rPr>
                <w:rFonts w:cstheme="minorHAnsi"/>
                <w:color w:val="2B3A42"/>
                <w:sz w:val="20"/>
                <w:szCs w:val="20"/>
              </w:rPr>
              <w:t xml:space="preserve">RWI is embedded </w:t>
            </w:r>
            <w:r w:rsidR="007A16F6" w:rsidRPr="00407EEA">
              <w:rPr>
                <w:rFonts w:cstheme="minorHAnsi"/>
                <w:color w:val="2B3A42"/>
                <w:sz w:val="20"/>
                <w:szCs w:val="20"/>
              </w:rPr>
              <w:t>as Ofsted stated</w:t>
            </w:r>
          </w:p>
          <w:p w14:paraId="59048407" w14:textId="6C7D884E" w:rsidR="007A16F6" w:rsidRPr="00407EEA" w:rsidRDefault="007A16F6" w:rsidP="007A16F6">
            <w:pPr>
              <w:spacing w:line="243" w:lineRule="auto"/>
              <w:ind w:left="5" w:right="120"/>
              <w:rPr>
                <w:rFonts w:cstheme="minorHAnsi"/>
                <w:sz w:val="20"/>
                <w:szCs w:val="20"/>
              </w:rPr>
            </w:pPr>
            <w:r w:rsidRPr="00407EEA">
              <w:rPr>
                <w:rFonts w:cstheme="minorHAnsi"/>
                <w:color w:val="2B3A42"/>
                <w:sz w:val="20"/>
                <w:szCs w:val="20"/>
              </w:rPr>
              <w:t xml:space="preserve">EYFS needed a highly structured, systematic teaching approach to delivering phonics. Ofsted, </w:t>
            </w:r>
            <w:proofErr w:type="gramStart"/>
            <w:r w:rsidRPr="00407EEA">
              <w:rPr>
                <w:rFonts w:cstheme="minorHAnsi"/>
                <w:color w:val="2B3A42"/>
                <w:sz w:val="20"/>
                <w:szCs w:val="20"/>
              </w:rPr>
              <w:t>Reading</w:t>
            </w:r>
            <w:proofErr w:type="gramEnd"/>
            <w:r w:rsidRPr="00407EEA">
              <w:rPr>
                <w:rFonts w:cstheme="minorHAnsi"/>
                <w:color w:val="2B3A42"/>
                <w:sz w:val="20"/>
                <w:szCs w:val="20"/>
              </w:rPr>
              <w:t xml:space="preserve"> by 6, 2010 states that </w:t>
            </w:r>
            <w:r w:rsidRPr="00407EEA">
              <w:rPr>
                <w:rFonts w:cstheme="minorHAnsi"/>
                <w:color w:val="000000"/>
                <w:sz w:val="20"/>
                <w:szCs w:val="20"/>
              </w:rPr>
              <w:t xml:space="preserve">“The diligent, concentrated and systematic teaching of phonics is central to the success of all the schools that achieve high reading standards in Key Stage 1. This requires high quality and expert teaching that follows a carefully planned and tightly structured approach to teaching phonic knowledge and skills. Pupils are given opportunities to apply what they have learnt through reading – including time to read aloud to adults to practise their decoding skills – writing and comprehension of what they are reading.” </w:t>
            </w:r>
          </w:p>
          <w:p w14:paraId="1D49EDCA" w14:textId="77777777" w:rsidR="007A16F6" w:rsidRPr="00407EEA" w:rsidRDefault="007A16F6" w:rsidP="007A16F6">
            <w:pPr>
              <w:spacing w:line="241" w:lineRule="auto"/>
              <w:ind w:left="5" w:right="19"/>
              <w:rPr>
                <w:rFonts w:cstheme="minorHAnsi"/>
                <w:sz w:val="20"/>
                <w:szCs w:val="20"/>
              </w:rPr>
            </w:pPr>
            <w:r w:rsidRPr="00407EEA">
              <w:rPr>
                <w:rFonts w:cstheme="minorHAnsi"/>
                <w:color w:val="2B3A42"/>
                <w:sz w:val="20"/>
                <w:szCs w:val="20"/>
              </w:rPr>
              <w:t xml:space="preserve">Accelerated reader has been introduced to Year 2 to support the individual child’s comprehension skills using an online program. </w:t>
            </w:r>
          </w:p>
          <w:p w14:paraId="45667F80" w14:textId="77777777" w:rsidR="007A16F6" w:rsidRPr="00407EEA" w:rsidRDefault="007A16F6" w:rsidP="007A16F6">
            <w:pPr>
              <w:spacing w:after="5" w:line="238" w:lineRule="auto"/>
              <w:ind w:left="5"/>
              <w:rPr>
                <w:rFonts w:cstheme="minorHAnsi"/>
                <w:sz w:val="20"/>
                <w:szCs w:val="20"/>
              </w:rPr>
            </w:pPr>
            <w:r w:rsidRPr="00407EEA">
              <w:rPr>
                <w:rFonts w:cstheme="minorHAnsi"/>
                <w:color w:val="2B3A42"/>
                <w:sz w:val="20"/>
                <w:szCs w:val="20"/>
              </w:rPr>
              <w:t xml:space="preserve">EEF states the importance of reading comprehension </w:t>
            </w:r>
          </w:p>
          <w:p w14:paraId="08363409" w14:textId="77777777" w:rsidR="007A16F6" w:rsidRPr="00407EEA" w:rsidRDefault="007A16F6" w:rsidP="007A16F6">
            <w:pPr>
              <w:ind w:left="5" w:right="59"/>
              <w:rPr>
                <w:rFonts w:cstheme="minorHAnsi"/>
                <w:sz w:val="20"/>
                <w:szCs w:val="20"/>
              </w:rPr>
            </w:pPr>
            <w:r w:rsidRPr="00407EEA">
              <w:rPr>
                <w:rFonts w:cstheme="minorHAnsi"/>
                <w:color w:val="2B3A42"/>
                <w:sz w:val="20"/>
                <w:szCs w:val="20"/>
              </w:rPr>
              <w:t xml:space="preserve">“On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 </w:t>
            </w:r>
          </w:p>
          <w:p w14:paraId="6C8AD320" w14:textId="77777777" w:rsidR="0080722D" w:rsidRPr="00407EEA" w:rsidRDefault="0080722D" w:rsidP="0080722D">
            <w:pPr>
              <w:spacing w:after="0" w:line="288" w:lineRule="auto"/>
              <w:rPr>
                <w:rFonts w:eastAsia="Times New Roman" w:cstheme="minorHAnsi"/>
                <w:color w:val="0D0D0D"/>
                <w:sz w:val="20"/>
                <w:szCs w:val="20"/>
                <w:lang w:eastAsia="en-GB"/>
              </w:rPr>
            </w:pPr>
          </w:p>
        </w:tc>
        <w:tc>
          <w:tcPr>
            <w:tcW w:w="3260" w:type="dxa"/>
            <w:shd w:val="clear" w:color="auto" w:fill="auto"/>
            <w:tcMar>
              <w:top w:w="57" w:type="dxa"/>
              <w:bottom w:w="57" w:type="dxa"/>
            </w:tcMar>
          </w:tcPr>
          <w:p w14:paraId="637E52C6" w14:textId="5D383F25" w:rsidR="00CE19ED" w:rsidRPr="00407EEA" w:rsidRDefault="00CE19ED" w:rsidP="00CE19ED">
            <w:pPr>
              <w:spacing w:line="242" w:lineRule="auto"/>
              <w:ind w:left="5"/>
              <w:rPr>
                <w:rFonts w:cstheme="minorHAnsi"/>
                <w:color w:val="000000"/>
                <w:sz w:val="20"/>
                <w:szCs w:val="20"/>
              </w:rPr>
            </w:pPr>
            <w:r w:rsidRPr="00407EEA">
              <w:rPr>
                <w:rFonts w:cstheme="minorHAnsi"/>
                <w:color w:val="000000"/>
                <w:sz w:val="20"/>
                <w:szCs w:val="20"/>
              </w:rPr>
              <w:t>VB will organise training clips on the portal for staff to look at. VB will then follow up during lesson observations</w:t>
            </w:r>
          </w:p>
          <w:p w14:paraId="003A6D5F" w14:textId="74241072" w:rsidR="00CE19ED" w:rsidRPr="00407EEA" w:rsidRDefault="00CE19ED" w:rsidP="00CE19ED">
            <w:pPr>
              <w:spacing w:after="5" w:line="238" w:lineRule="auto"/>
              <w:ind w:left="5"/>
              <w:rPr>
                <w:rFonts w:cstheme="minorHAnsi"/>
                <w:sz w:val="20"/>
                <w:szCs w:val="20"/>
              </w:rPr>
            </w:pPr>
            <w:r w:rsidRPr="00407EEA">
              <w:rPr>
                <w:rFonts w:cstheme="minorHAnsi"/>
                <w:color w:val="000000"/>
                <w:sz w:val="20"/>
                <w:szCs w:val="20"/>
              </w:rPr>
              <w:t xml:space="preserve">Children are assessed/ regrouped every 6 weeks. </w:t>
            </w:r>
          </w:p>
          <w:p w14:paraId="483A3F8C" w14:textId="48E24107" w:rsidR="00CE19ED" w:rsidRPr="00407EEA" w:rsidRDefault="00CE19ED" w:rsidP="00CE19ED">
            <w:pPr>
              <w:ind w:left="5"/>
              <w:rPr>
                <w:rFonts w:cstheme="minorHAnsi"/>
                <w:color w:val="000000"/>
                <w:sz w:val="20"/>
                <w:szCs w:val="20"/>
              </w:rPr>
            </w:pPr>
            <w:r w:rsidRPr="00407EEA">
              <w:rPr>
                <w:rFonts w:cstheme="minorHAnsi"/>
                <w:color w:val="000000"/>
                <w:sz w:val="20"/>
                <w:szCs w:val="20"/>
              </w:rPr>
              <w:t xml:space="preserve"> </w:t>
            </w:r>
          </w:p>
          <w:p w14:paraId="13865526" w14:textId="77777777" w:rsidR="00CE19ED" w:rsidRPr="00407EEA" w:rsidRDefault="00CE19ED" w:rsidP="00CE19ED">
            <w:pPr>
              <w:ind w:left="5"/>
              <w:rPr>
                <w:rFonts w:cstheme="minorHAnsi"/>
                <w:color w:val="000000"/>
                <w:sz w:val="20"/>
                <w:szCs w:val="20"/>
              </w:rPr>
            </w:pPr>
            <w:r w:rsidRPr="00407EEA">
              <w:rPr>
                <w:rFonts w:cstheme="minorHAnsi"/>
                <w:color w:val="000000"/>
                <w:sz w:val="20"/>
                <w:szCs w:val="20"/>
              </w:rPr>
              <w:t>PS (TA) to keep a “record of intervention notes” to be shared with VB on a weekly basis</w:t>
            </w:r>
          </w:p>
          <w:p w14:paraId="0D6B2197" w14:textId="508EEEC3" w:rsidR="00CE19ED" w:rsidRPr="00407EEA" w:rsidRDefault="00CE19ED" w:rsidP="00CE19ED">
            <w:pPr>
              <w:ind w:left="5"/>
              <w:rPr>
                <w:rFonts w:cstheme="minorHAnsi"/>
                <w:sz w:val="20"/>
                <w:szCs w:val="20"/>
              </w:rPr>
            </w:pPr>
            <w:r w:rsidRPr="00407EEA">
              <w:rPr>
                <w:rFonts w:cstheme="minorHAnsi"/>
                <w:color w:val="000000"/>
                <w:sz w:val="20"/>
                <w:szCs w:val="20"/>
              </w:rPr>
              <w:t xml:space="preserve">RWI workshop for parents </w:t>
            </w:r>
          </w:p>
          <w:p w14:paraId="57068E1C" w14:textId="09EF91FB" w:rsidR="00CE19ED" w:rsidRPr="00407EEA" w:rsidRDefault="00CE19ED" w:rsidP="00CE19ED">
            <w:pPr>
              <w:ind w:left="5"/>
              <w:rPr>
                <w:rFonts w:cstheme="minorHAnsi"/>
                <w:sz w:val="20"/>
                <w:szCs w:val="20"/>
              </w:rPr>
            </w:pPr>
            <w:r w:rsidRPr="00407EEA">
              <w:rPr>
                <w:rFonts w:cstheme="minorHAnsi"/>
                <w:color w:val="000000"/>
                <w:sz w:val="20"/>
                <w:szCs w:val="20"/>
              </w:rPr>
              <w:t xml:space="preserve"> </w:t>
            </w:r>
            <w:r w:rsidRPr="00407EEA">
              <w:rPr>
                <w:rFonts w:cstheme="minorHAnsi"/>
                <w:sz w:val="20"/>
                <w:szCs w:val="20"/>
              </w:rPr>
              <w:t>Children record fluency results-staff monitor. Feed back to VB, SL and CH during Pupil progress meetings</w:t>
            </w:r>
          </w:p>
          <w:p w14:paraId="4E7BADAE" w14:textId="77777777" w:rsidR="00817A69" w:rsidRPr="00407EEA" w:rsidRDefault="00817A69" w:rsidP="00817A69">
            <w:pPr>
              <w:rPr>
                <w:rFonts w:cstheme="minorHAnsi"/>
                <w:sz w:val="20"/>
                <w:szCs w:val="20"/>
              </w:rPr>
            </w:pPr>
            <w:r w:rsidRPr="00407EEA">
              <w:rPr>
                <w:rFonts w:cstheme="minorHAnsi"/>
                <w:color w:val="000000"/>
                <w:sz w:val="20"/>
                <w:szCs w:val="20"/>
              </w:rPr>
              <w:t>Fluency checks to be discussed at pupil progress meetings</w:t>
            </w:r>
          </w:p>
          <w:p w14:paraId="46BFFDE2" w14:textId="77777777" w:rsidR="00817A69" w:rsidRPr="00407EEA" w:rsidRDefault="00817A69" w:rsidP="00817A69">
            <w:pPr>
              <w:rPr>
                <w:rFonts w:cstheme="minorHAnsi"/>
                <w:sz w:val="20"/>
                <w:szCs w:val="20"/>
              </w:rPr>
            </w:pPr>
          </w:p>
          <w:p w14:paraId="3186BBA3" w14:textId="3F8F217F" w:rsidR="00CE19ED" w:rsidRPr="00407EEA" w:rsidRDefault="00CE19ED" w:rsidP="00CE19ED">
            <w:pPr>
              <w:ind w:left="5" w:right="51"/>
              <w:rPr>
                <w:rFonts w:cstheme="minorHAnsi"/>
                <w:color w:val="000000"/>
                <w:sz w:val="20"/>
                <w:szCs w:val="20"/>
              </w:rPr>
            </w:pPr>
            <w:r w:rsidRPr="00407EEA">
              <w:rPr>
                <w:rFonts w:cstheme="minorHAnsi"/>
                <w:color w:val="000000"/>
                <w:sz w:val="20"/>
                <w:szCs w:val="20"/>
              </w:rPr>
              <w:t xml:space="preserve">Half termly tracking of progress on AR-Year 2-6 teachers to meet and look at all data together. </w:t>
            </w:r>
          </w:p>
          <w:p w14:paraId="7104E6FE" w14:textId="641E80A7" w:rsidR="00817A69" w:rsidRPr="00407EEA" w:rsidRDefault="00817A69" w:rsidP="00CE19ED">
            <w:pPr>
              <w:ind w:left="5" w:right="51"/>
              <w:rPr>
                <w:rFonts w:cstheme="minorHAnsi"/>
                <w:sz w:val="20"/>
                <w:szCs w:val="20"/>
              </w:rPr>
            </w:pPr>
            <w:r w:rsidRPr="00407EEA">
              <w:rPr>
                <w:rFonts w:eastAsia="Times New Roman" w:cstheme="minorHAnsi"/>
                <w:color w:val="0D0D0D"/>
                <w:sz w:val="20"/>
                <w:szCs w:val="20"/>
                <w:lang w:eastAsia="en-GB"/>
              </w:rPr>
              <w:t xml:space="preserve">Book </w:t>
            </w:r>
            <w:proofErr w:type="spellStart"/>
            <w:proofErr w:type="gram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w:t>
            </w:r>
            <w:proofErr w:type="gramEnd"/>
            <w:r w:rsidRPr="00407EEA">
              <w:rPr>
                <w:rFonts w:eastAsia="Times New Roman" w:cstheme="minorHAnsi"/>
                <w:color w:val="0D0D0D"/>
                <w:sz w:val="20"/>
                <w:szCs w:val="20"/>
                <w:lang w:eastAsia="en-GB"/>
              </w:rPr>
              <w:t xml:space="preserve"> monitoring file</w:t>
            </w:r>
          </w:p>
          <w:p w14:paraId="18D93289" w14:textId="77777777" w:rsidR="00CE19ED" w:rsidRPr="00407EEA" w:rsidRDefault="00CE19ED" w:rsidP="00CE19ED">
            <w:pPr>
              <w:ind w:left="5"/>
              <w:rPr>
                <w:rFonts w:cstheme="minorHAnsi"/>
                <w:sz w:val="20"/>
                <w:szCs w:val="20"/>
              </w:rPr>
            </w:pPr>
            <w:r w:rsidRPr="00407EEA">
              <w:rPr>
                <w:rFonts w:cstheme="minorHAnsi"/>
                <w:color w:val="000000"/>
                <w:sz w:val="20"/>
                <w:szCs w:val="20"/>
              </w:rPr>
              <w:t xml:space="preserve"> </w:t>
            </w:r>
          </w:p>
          <w:p w14:paraId="24D26964" w14:textId="77777777" w:rsidR="0080722D" w:rsidRPr="00407EEA" w:rsidRDefault="0080722D" w:rsidP="0080722D">
            <w:pPr>
              <w:spacing w:after="0" w:line="288" w:lineRule="auto"/>
              <w:rPr>
                <w:rFonts w:eastAsia="Times New Roman" w:cstheme="minorHAnsi"/>
                <w:color w:val="0D0D0D"/>
                <w:sz w:val="20"/>
                <w:szCs w:val="20"/>
                <w:lang w:eastAsia="en-GB"/>
              </w:rPr>
            </w:pPr>
          </w:p>
        </w:tc>
        <w:tc>
          <w:tcPr>
            <w:tcW w:w="1417" w:type="dxa"/>
            <w:shd w:val="clear" w:color="auto" w:fill="auto"/>
          </w:tcPr>
          <w:p w14:paraId="3721DED8" w14:textId="77777777" w:rsidR="0080722D" w:rsidRPr="00407EEA" w:rsidRDefault="0080722D" w:rsidP="0080722D">
            <w:pPr>
              <w:spacing w:after="0" w:line="288" w:lineRule="auto"/>
              <w:rPr>
                <w:rFonts w:eastAsia="Times New Roman" w:cstheme="minorHAnsi"/>
                <w:color w:val="0D0D0D"/>
                <w:sz w:val="20"/>
                <w:szCs w:val="20"/>
                <w:lang w:eastAsia="en-GB"/>
              </w:rPr>
            </w:pPr>
          </w:p>
        </w:tc>
        <w:tc>
          <w:tcPr>
            <w:tcW w:w="2835" w:type="dxa"/>
            <w:shd w:val="clear" w:color="auto" w:fill="auto"/>
          </w:tcPr>
          <w:p w14:paraId="3F88FD58" w14:textId="4D831EE4" w:rsidR="0080722D" w:rsidRPr="00407EEA" w:rsidRDefault="00200023"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Pr="00407EEA">
              <w:rPr>
                <w:rFonts w:eastAsia="Times New Roman" w:cstheme="minorHAnsi"/>
                <w:color w:val="0D0D0D"/>
                <w:sz w:val="20"/>
                <w:szCs w:val="20"/>
                <w:lang w:eastAsia="en-GB"/>
              </w:rPr>
              <w:t>-December, April, July</w:t>
            </w:r>
          </w:p>
          <w:p w14:paraId="3A44F95B" w14:textId="031EDA73" w:rsidR="00200023" w:rsidRPr="00407EEA" w:rsidRDefault="00200023" w:rsidP="0080722D">
            <w:pPr>
              <w:spacing w:after="0" w:line="288" w:lineRule="auto"/>
              <w:rPr>
                <w:rFonts w:eastAsia="Times New Roman" w:cstheme="minorHAnsi"/>
                <w:color w:val="0D0D0D"/>
                <w:sz w:val="20"/>
                <w:szCs w:val="20"/>
                <w:lang w:eastAsia="en-GB"/>
              </w:rPr>
            </w:pPr>
          </w:p>
          <w:p w14:paraId="51AF1EB4" w14:textId="4639D0AF" w:rsidR="00200023" w:rsidRPr="00407EEA" w:rsidRDefault="00200023" w:rsidP="0080722D">
            <w:pPr>
              <w:spacing w:after="0" w:line="288" w:lineRule="auto"/>
              <w:rPr>
                <w:rFonts w:eastAsia="Times New Roman" w:cstheme="minorHAnsi"/>
                <w:color w:val="0D0D0D"/>
                <w:sz w:val="20"/>
                <w:szCs w:val="20"/>
                <w:lang w:eastAsia="en-GB"/>
              </w:rPr>
            </w:pPr>
          </w:p>
          <w:p w14:paraId="3D756554" w14:textId="77777777" w:rsidR="00A167C6" w:rsidRPr="00407EEA" w:rsidRDefault="00200023" w:rsidP="00A167C6">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1B3A4AC2" w14:textId="5BBD1AAF" w:rsidR="00200023" w:rsidRPr="00407EEA" w:rsidRDefault="00A167C6" w:rsidP="00A167C6">
            <w:pPr>
              <w:spacing w:after="0" w:line="288" w:lineRule="auto"/>
              <w:rPr>
                <w:rFonts w:eastAsia="Times New Roman" w:cstheme="minorHAnsi"/>
                <w:color w:val="0D0D0D"/>
                <w:sz w:val="20"/>
                <w:szCs w:val="20"/>
                <w:u w:val="single"/>
                <w:lang w:eastAsia="en-GB"/>
              </w:rPr>
            </w:pPr>
            <w:r w:rsidRPr="00407EEA">
              <w:rPr>
                <w:rFonts w:cstheme="minorHAnsi"/>
                <w:color w:val="000000"/>
                <w:sz w:val="20"/>
                <w:szCs w:val="20"/>
                <w:u w:val="single"/>
              </w:rPr>
              <w:t>RWI Resources £4996</w:t>
            </w:r>
          </w:p>
          <w:p w14:paraId="0D0C7C0E" w14:textId="32FFECF1" w:rsidR="00F935C9" w:rsidRPr="00407EEA" w:rsidRDefault="00F935C9" w:rsidP="0080722D">
            <w:pPr>
              <w:spacing w:after="0" w:line="288" w:lineRule="auto"/>
              <w:rPr>
                <w:rFonts w:eastAsia="Times New Roman" w:cstheme="minorHAnsi"/>
                <w:color w:val="0D0D0D"/>
                <w:sz w:val="20"/>
                <w:szCs w:val="20"/>
                <w:lang w:eastAsia="en-GB"/>
              </w:rPr>
            </w:pPr>
          </w:p>
          <w:p w14:paraId="1F31BACF" w14:textId="361E297A" w:rsidR="00F935C9" w:rsidRPr="00407EEA" w:rsidRDefault="00F935C9"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RWI trainer in 8 full days Sep- March</w:t>
            </w:r>
          </w:p>
          <w:p w14:paraId="76222D90" w14:textId="183AE0A1" w:rsidR="00F935C9" w:rsidRPr="00407EEA" w:rsidRDefault="00F935C9" w:rsidP="0080722D">
            <w:pPr>
              <w:spacing w:after="0" w:line="288" w:lineRule="auto"/>
              <w:rPr>
                <w:rFonts w:eastAsia="Times New Roman" w:cstheme="minorHAnsi"/>
                <w:color w:val="0D0D0D"/>
                <w:sz w:val="20"/>
                <w:szCs w:val="20"/>
                <w:lang w:eastAsia="en-GB"/>
              </w:rPr>
            </w:pPr>
          </w:p>
          <w:p w14:paraId="25C848F2" w14:textId="10A1DCBA" w:rsidR="00F935C9" w:rsidRPr="00407EEA" w:rsidRDefault="00F935C9"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Staffing </w:t>
            </w:r>
          </w:p>
          <w:p w14:paraId="679216A9" w14:textId="2F7C13EA" w:rsidR="00F935C9" w:rsidRPr="00407EEA" w:rsidRDefault="00F935C9"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1 HLTA supports for 5 hours a week</w:t>
            </w:r>
          </w:p>
          <w:p w14:paraId="4614C542" w14:textId="7999F1F6" w:rsidR="00F935C9" w:rsidRPr="00407EEA" w:rsidRDefault="00F935C9" w:rsidP="008072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1 TA supports a group 5 hours a week, plus intervention for another 5 hours a week</w:t>
            </w:r>
          </w:p>
          <w:p w14:paraId="64AB09BF" w14:textId="77777777" w:rsidR="00F935C9" w:rsidRPr="00407EEA" w:rsidRDefault="00F935C9" w:rsidP="0080722D">
            <w:pPr>
              <w:spacing w:after="0" w:line="288" w:lineRule="auto"/>
              <w:rPr>
                <w:rFonts w:eastAsia="Times New Roman" w:cstheme="minorHAnsi"/>
                <w:color w:val="0D0D0D"/>
                <w:sz w:val="20"/>
                <w:szCs w:val="20"/>
                <w:lang w:eastAsia="en-GB"/>
              </w:rPr>
            </w:pPr>
          </w:p>
          <w:p w14:paraId="4F914451" w14:textId="7480795B" w:rsidR="00200023" w:rsidRDefault="00407EEA" w:rsidP="00A167C6">
            <w:pPr>
              <w:rPr>
                <w:rFonts w:cstheme="minorHAnsi"/>
                <w:color w:val="000000"/>
                <w:sz w:val="20"/>
                <w:szCs w:val="20"/>
                <w:u w:val="single"/>
              </w:rPr>
            </w:pPr>
            <w:r>
              <w:rPr>
                <w:rFonts w:cstheme="minorHAnsi"/>
                <w:color w:val="000000"/>
                <w:sz w:val="20"/>
                <w:szCs w:val="20"/>
                <w:u w:val="single"/>
              </w:rPr>
              <w:t>HL</w:t>
            </w:r>
            <w:r w:rsidR="00A167C6" w:rsidRPr="00407EEA">
              <w:rPr>
                <w:rFonts w:cstheme="minorHAnsi"/>
                <w:color w:val="000000"/>
                <w:sz w:val="20"/>
                <w:szCs w:val="20"/>
                <w:u w:val="single"/>
              </w:rPr>
              <w:t>TA support for phonics delivery £6764</w:t>
            </w:r>
          </w:p>
          <w:p w14:paraId="7FBC8C7E" w14:textId="2078E590" w:rsidR="00407EEA" w:rsidRPr="00AD376D" w:rsidRDefault="00407EEA" w:rsidP="00A167C6">
            <w:pPr>
              <w:rPr>
                <w:rFonts w:cstheme="minorHAnsi"/>
                <w:color w:val="000000"/>
                <w:sz w:val="20"/>
                <w:szCs w:val="20"/>
                <w:u w:val="single"/>
              </w:rPr>
            </w:pPr>
            <w:r w:rsidRPr="00407EEA">
              <w:rPr>
                <w:rFonts w:cstheme="minorHAnsi"/>
                <w:color w:val="000000"/>
                <w:sz w:val="20"/>
                <w:szCs w:val="20"/>
                <w:u w:val="single"/>
              </w:rPr>
              <w:t xml:space="preserve">TA support for feedback £3383 </w:t>
            </w:r>
          </w:p>
          <w:p w14:paraId="1C9C73A5" w14:textId="77777777" w:rsidR="00200023" w:rsidRPr="00407EEA" w:rsidRDefault="00200023" w:rsidP="0080722D">
            <w:pPr>
              <w:spacing w:after="0" w:line="288" w:lineRule="auto"/>
              <w:rPr>
                <w:rFonts w:eastAsia="Times New Roman" w:cstheme="minorHAnsi"/>
                <w:color w:val="0D0D0D"/>
                <w:sz w:val="20"/>
                <w:szCs w:val="20"/>
                <w:lang w:eastAsia="en-GB"/>
              </w:rPr>
            </w:pPr>
          </w:p>
          <w:p w14:paraId="4DB17B3D" w14:textId="77777777" w:rsidR="00200023" w:rsidRPr="00407EEA" w:rsidRDefault="00200023" w:rsidP="0080722D">
            <w:pPr>
              <w:spacing w:after="0" w:line="288" w:lineRule="auto"/>
              <w:rPr>
                <w:rFonts w:eastAsia="Times New Roman" w:cstheme="minorHAnsi"/>
                <w:color w:val="0D0D0D"/>
                <w:sz w:val="20"/>
                <w:szCs w:val="20"/>
                <w:lang w:eastAsia="en-GB"/>
              </w:rPr>
            </w:pPr>
          </w:p>
          <w:p w14:paraId="296EE32E" w14:textId="2A8ADF37" w:rsidR="00200023" w:rsidRPr="00407EEA" w:rsidRDefault="00200023" w:rsidP="0080722D">
            <w:pPr>
              <w:spacing w:after="0" w:line="288" w:lineRule="auto"/>
              <w:rPr>
                <w:rFonts w:eastAsia="Times New Roman" w:cstheme="minorHAnsi"/>
                <w:color w:val="0D0D0D"/>
                <w:sz w:val="20"/>
                <w:szCs w:val="20"/>
                <w:lang w:eastAsia="en-GB"/>
              </w:rPr>
            </w:pPr>
          </w:p>
        </w:tc>
      </w:tr>
      <w:tr w:rsidR="006238E2" w:rsidRPr="00407EEA" w14:paraId="451A632B" w14:textId="77777777" w:rsidTr="00665F2D">
        <w:trPr>
          <w:trHeight w:val="2982"/>
        </w:trPr>
        <w:tc>
          <w:tcPr>
            <w:tcW w:w="2235" w:type="dxa"/>
            <w:shd w:val="clear" w:color="auto" w:fill="auto"/>
            <w:tcMar>
              <w:top w:w="57" w:type="dxa"/>
              <w:bottom w:w="57" w:type="dxa"/>
            </w:tcMar>
          </w:tcPr>
          <w:p w14:paraId="503C159B" w14:textId="7C1FC004" w:rsidR="006238E2" w:rsidRPr="00407EEA" w:rsidRDefault="006238E2" w:rsidP="006238E2">
            <w:pPr>
              <w:spacing w:after="3" w:line="241" w:lineRule="auto"/>
              <w:ind w:left="5" w:right="82"/>
              <w:jc w:val="both"/>
              <w:rPr>
                <w:rFonts w:cstheme="minorHAnsi"/>
                <w:sz w:val="20"/>
                <w:szCs w:val="20"/>
              </w:rPr>
            </w:pPr>
            <w:r w:rsidRPr="00407EEA">
              <w:rPr>
                <w:rFonts w:eastAsia="Times New Roman" w:cstheme="minorHAnsi"/>
                <w:color w:val="0D0D0D"/>
                <w:sz w:val="20"/>
                <w:szCs w:val="20"/>
                <w:lang w:eastAsia="en-GB"/>
              </w:rPr>
              <w:lastRenderedPageBreak/>
              <w:t>C.</w:t>
            </w:r>
            <w:r w:rsidRPr="00407EEA">
              <w:rPr>
                <w:rFonts w:cstheme="minorHAnsi"/>
                <w:color w:val="000000"/>
                <w:sz w:val="20"/>
                <w:szCs w:val="20"/>
              </w:rPr>
              <w:t xml:space="preserve"> Embed the Maths Mastery Curriculum from Reception to Year 6. </w:t>
            </w:r>
          </w:p>
          <w:p w14:paraId="2C15C2C9" w14:textId="77777777" w:rsidR="006238E2" w:rsidRPr="00407EEA" w:rsidRDefault="006238E2" w:rsidP="006238E2">
            <w:pPr>
              <w:spacing w:line="241" w:lineRule="auto"/>
              <w:ind w:left="5" w:right="352"/>
              <w:jc w:val="both"/>
              <w:rPr>
                <w:rFonts w:cstheme="minorHAnsi"/>
                <w:color w:val="000000"/>
                <w:sz w:val="20"/>
                <w:szCs w:val="20"/>
              </w:rPr>
            </w:pPr>
            <w:r w:rsidRPr="00407EEA">
              <w:rPr>
                <w:rFonts w:cstheme="minorHAnsi"/>
                <w:color w:val="000000"/>
                <w:sz w:val="20"/>
                <w:szCs w:val="20"/>
              </w:rPr>
              <w:t>Provide CPD to enable teachers to implement the mastery approach.</w:t>
            </w:r>
          </w:p>
          <w:p w14:paraId="45061DCF" w14:textId="781CC681" w:rsidR="006238E2" w:rsidRPr="00407EEA" w:rsidRDefault="006238E2" w:rsidP="006238E2">
            <w:pPr>
              <w:ind w:left="5"/>
              <w:rPr>
                <w:rFonts w:cstheme="minorHAnsi"/>
                <w:sz w:val="20"/>
                <w:szCs w:val="20"/>
              </w:rPr>
            </w:pPr>
            <w:r w:rsidRPr="00407EEA">
              <w:rPr>
                <w:rFonts w:cstheme="minorHAnsi"/>
                <w:color w:val="000000"/>
                <w:sz w:val="20"/>
                <w:szCs w:val="20"/>
              </w:rPr>
              <w:t xml:space="preserve">Support for new staff from the Trust’s Director of Maths  </w:t>
            </w:r>
          </w:p>
          <w:p w14:paraId="16B27A40" w14:textId="77777777" w:rsidR="006238E2" w:rsidRPr="00407EEA" w:rsidRDefault="006238E2" w:rsidP="006238E2">
            <w:pPr>
              <w:ind w:left="5"/>
              <w:rPr>
                <w:rFonts w:cstheme="minorHAnsi"/>
                <w:color w:val="000000"/>
                <w:sz w:val="20"/>
                <w:szCs w:val="20"/>
              </w:rPr>
            </w:pPr>
            <w:r w:rsidRPr="00407EEA">
              <w:rPr>
                <w:rFonts w:cstheme="minorHAnsi"/>
                <w:color w:val="000000"/>
                <w:sz w:val="20"/>
                <w:szCs w:val="20"/>
              </w:rPr>
              <w:t>Daily Maths planning will include 5 stages in-line with Wise Maths to encourage peer support, collaborative learning, discussion and problem solving</w:t>
            </w:r>
          </w:p>
          <w:p w14:paraId="580899E1" w14:textId="5AD555AA" w:rsidR="006238E2" w:rsidRPr="00407EEA" w:rsidRDefault="006238E2" w:rsidP="006238E2">
            <w:pPr>
              <w:ind w:left="5"/>
              <w:rPr>
                <w:rFonts w:cstheme="minorHAnsi"/>
                <w:color w:val="000000"/>
                <w:sz w:val="20"/>
                <w:szCs w:val="20"/>
              </w:rPr>
            </w:pPr>
            <w:r w:rsidRPr="00407EEA">
              <w:rPr>
                <w:rFonts w:cstheme="minorHAnsi"/>
                <w:color w:val="000000"/>
                <w:sz w:val="20"/>
                <w:szCs w:val="20"/>
              </w:rPr>
              <w:t xml:space="preserve">Target ‘more-able’ pupils in maths through deepening their understanding using the mastery approach. </w:t>
            </w:r>
          </w:p>
          <w:p w14:paraId="454441B6" w14:textId="00DF7357" w:rsidR="006238E2" w:rsidRPr="00407EEA" w:rsidRDefault="006238E2" w:rsidP="006238E2">
            <w:pPr>
              <w:ind w:left="5"/>
              <w:rPr>
                <w:rFonts w:cstheme="minorHAnsi"/>
                <w:sz w:val="20"/>
                <w:szCs w:val="20"/>
              </w:rPr>
            </w:pPr>
            <w:r w:rsidRPr="00407EEA">
              <w:rPr>
                <w:rFonts w:cstheme="minorHAnsi"/>
                <w:color w:val="000000"/>
                <w:sz w:val="20"/>
                <w:szCs w:val="20"/>
              </w:rPr>
              <w:t>Same day intervention to address any misconceptions, reinforce skills or pre teach new skills</w:t>
            </w:r>
          </w:p>
          <w:p w14:paraId="5D042228" w14:textId="77777777" w:rsidR="006238E2" w:rsidRPr="00407EEA" w:rsidRDefault="006238E2" w:rsidP="006238E2">
            <w:pPr>
              <w:spacing w:after="6" w:line="238" w:lineRule="auto"/>
              <w:ind w:left="5" w:right="57"/>
              <w:rPr>
                <w:rFonts w:cstheme="minorHAnsi"/>
                <w:sz w:val="20"/>
                <w:szCs w:val="20"/>
              </w:rPr>
            </w:pPr>
            <w:r w:rsidRPr="00407EEA">
              <w:rPr>
                <w:rFonts w:cstheme="minorHAnsi"/>
                <w:color w:val="000000"/>
                <w:sz w:val="20"/>
                <w:szCs w:val="20"/>
              </w:rPr>
              <w:t xml:space="preserve">Audit all maths resources and purchase manipulatives </w:t>
            </w:r>
          </w:p>
          <w:p w14:paraId="029F3512" w14:textId="02F84E02" w:rsidR="006238E2" w:rsidRPr="00407EEA" w:rsidRDefault="006238E2" w:rsidP="006238E2">
            <w:pPr>
              <w:ind w:left="5"/>
              <w:rPr>
                <w:rFonts w:cstheme="minorHAnsi"/>
                <w:color w:val="000000"/>
                <w:sz w:val="20"/>
                <w:szCs w:val="20"/>
              </w:rPr>
            </w:pPr>
            <w:r w:rsidRPr="00407EEA">
              <w:rPr>
                <w:rFonts w:cstheme="minorHAnsi"/>
                <w:color w:val="000000"/>
                <w:sz w:val="20"/>
                <w:szCs w:val="20"/>
              </w:rPr>
              <w:t xml:space="preserve">to support CPA stages </w:t>
            </w:r>
          </w:p>
          <w:p w14:paraId="569AA2B2" w14:textId="79AF7380" w:rsidR="006238E2" w:rsidRPr="00407EEA" w:rsidRDefault="006238E2" w:rsidP="00665F2D">
            <w:pPr>
              <w:ind w:left="5"/>
              <w:rPr>
                <w:rFonts w:cstheme="minorHAnsi"/>
                <w:color w:val="000000"/>
                <w:sz w:val="20"/>
                <w:szCs w:val="20"/>
              </w:rPr>
            </w:pPr>
            <w:r w:rsidRPr="00407EEA">
              <w:rPr>
                <w:rFonts w:cstheme="minorHAnsi"/>
                <w:color w:val="000000"/>
                <w:sz w:val="20"/>
                <w:szCs w:val="20"/>
              </w:rPr>
              <w:t xml:space="preserve">Retrieval training to support children in </w:t>
            </w:r>
            <w:r w:rsidRPr="00407EEA">
              <w:rPr>
                <w:rFonts w:cstheme="minorHAnsi"/>
                <w:color w:val="000000"/>
                <w:sz w:val="20"/>
                <w:szCs w:val="20"/>
              </w:rPr>
              <w:lastRenderedPageBreak/>
              <w:t>remembering information</w:t>
            </w:r>
          </w:p>
          <w:p w14:paraId="38328E9D" w14:textId="701F7803" w:rsidR="006238E2" w:rsidRPr="00407EEA" w:rsidRDefault="006238E2" w:rsidP="00665F2D">
            <w:pPr>
              <w:spacing w:line="241" w:lineRule="auto"/>
              <w:ind w:left="5" w:right="192"/>
              <w:jc w:val="both"/>
              <w:rPr>
                <w:rFonts w:eastAsia="Times New Roman" w:cstheme="minorHAnsi"/>
                <w:color w:val="0D0D0D"/>
                <w:sz w:val="20"/>
                <w:szCs w:val="20"/>
                <w:lang w:eastAsia="en-GB"/>
              </w:rPr>
            </w:pPr>
            <w:r w:rsidRPr="00407EEA">
              <w:rPr>
                <w:rFonts w:cstheme="minorHAnsi"/>
                <w:color w:val="000000"/>
                <w:sz w:val="20"/>
                <w:szCs w:val="20"/>
              </w:rPr>
              <w:t xml:space="preserve">Targeted feedback time for PP children during lessons / immediately after </w:t>
            </w:r>
          </w:p>
        </w:tc>
        <w:tc>
          <w:tcPr>
            <w:tcW w:w="2126" w:type="dxa"/>
            <w:gridSpan w:val="2"/>
            <w:shd w:val="clear" w:color="auto" w:fill="auto"/>
            <w:tcMar>
              <w:top w:w="57" w:type="dxa"/>
              <w:bottom w:w="57" w:type="dxa"/>
            </w:tcMar>
          </w:tcPr>
          <w:p w14:paraId="29452E56" w14:textId="77777777" w:rsidR="006238E2" w:rsidRPr="00407EEA" w:rsidRDefault="006238E2" w:rsidP="006238E2">
            <w:pPr>
              <w:spacing w:after="240" w:line="288" w:lineRule="auto"/>
              <w:rPr>
                <w:rFonts w:cstheme="minorHAnsi"/>
                <w:sz w:val="20"/>
                <w:szCs w:val="20"/>
              </w:rPr>
            </w:pPr>
            <w:r w:rsidRPr="00407EEA">
              <w:rPr>
                <w:rFonts w:cstheme="minorHAnsi"/>
                <w:sz w:val="20"/>
                <w:szCs w:val="20"/>
              </w:rPr>
              <w:lastRenderedPageBreak/>
              <w:t>To maintain the outcomes for all children in Maths at the end of KS2</w:t>
            </w:r>
          </w:p>
          <w:p w14:paraId="1C09676D" w14:textId="057F289F" w:rsidR="006238E2" w:rsidRPr="00407EEA" w:rsidRDefault="006238E2" w:rsidP="006238E2">
            <w:pPr>
              <w:pStyle w:val="NoSpacing"/>
              <w:rPr>
                <w:rFonts w:cstheme="minorHAnsi"/>
                <w:sz w:val="20"/>
                <w:szCs w:val="20"/>
              </w:rPr>
            </w:pPr>
            <w:r w:rsidRPr="00407EEA">
              <w:rPr>
                <w:rFonts w:cstheme="minorHAnsi"/>
                <w:sz w:val="20"/>
                <w:szCs w:val="20"/>
              </w:rPr>
              <w:t>Target for all</w:t>
            </w:r>
          </w:p>
          <w:p w14:paraId="2D35D184" w14:textId="77777777" w:rsidR="006238E2" w:rsidRPr="00407EEA" w:rsidRDefault="006238E2" w:rsidP="006238E2">
            <w:pPr>
              <w:pStyle w:val="NoSpacing"/>
              <w:rPr>
                <w:rFonts w:cstheme="minorHAnsi"/>
                <w:sz w:val="20"/>
                <w:szCs w:val="20"/>
              </w:rPr>
            </w:pPr>
            <w:r w:rsidRPr="00407EEA">
              <w:rPr>
                <w:rFonts w:cstheme="minorHAnsi"/>
                <w:sz w:val="20"/>
                <w:szCs w:val="20"/>
              </w:rPr>
              <w:t>95% at expected</w:t>
            </w:r>
          </w:p>
          <w:p w14:paraId="6BF75203" w14:textId="77777777" w:rsidR="006238E2" w:rsidRPr="00407EEA" w:rsidRDefault="006238E2" w:rsidP="006238E2">
            <w:pPr>
              <w:pStyle w:val="NoSpacing"/>
              <w:rPr>
                <w:rFonts w:cstheme="minorHAnsi"/>
                <w:sz w:val="20"/>
                <w:szCs w:val="20"/>
              </w:rPr>
            </w:pPr>
            <w:r w:rsidRPr="00407EEA">
              <w:rPr>
                <w:rFonts w:cstheme="minorHAnsi"/>
                <w:sz w:val="20"/>
                <w:szCs w:val="20"/>
              </w:rPr>
              <w:t>55% at greater depth</w:t>
            </w:r>
          </w:p>
          <w:p w14:paraId="7692D156" w14:textId="77777777" w:rsidR="006238E2" w:rsidRPr="00407EEA" w:rsidRDefault="006238E2" w:rsidP="006238E2">
            <w:pPr>
              <w:pStyle w:val="NoSpacing"/>
              <w:rPr>
                <w:rFonts w:cstheme="minorHAnsi"/>
                <w:sz w:val="20"/>
                <w:szCs w:val="20"/>
              </w:rPr>
            </w:pPr>
          </w:p>
          <w:p w14:paraId="77754E7A" w14:textId="77777777" w:rsidR="006238E2" w:rsidRPr="00407EEA" w:rsidRDefault="006238E2" w:rsidP="006238E2">
            <w:pPr>
              <w:pStyle w:val="NoSpacing"/>
              <w:rPr>
                <w:rFonts w:cstheme="minorHAnsi"/>
                <w:sz w:val="20"/>
                <w:szCs w:val="20"/>
              </w:rPr>
            </w:pPr>
            <w:r w:rsidRPr="00407EEA">
              <w:rPr>
                <w:rFonts w:cstheme="minorHAnsi"/>
                <w:sz w:val="20"/>
                <w:szCs w:val="20"/>
              </w:rPr>
              <w:t>Target for PP</w:t>
            </w:r>
          </w:p>
          <w:p w14:paraId="5ED1C467" w14:textId="09BD916A" w:rsidR="006238E2" w:rsidRPr="00407EEA" w:rsidRDefault="006238E2" w:rsidP="006238E2">
            <w:pPr>
              <w:pStyle w:val="NoSpacing"/>
              <w:rPr>
                <w:rFonts w:cstheme="minorHAnsi"/>
                <w:sz w:val="20"/>
                <w:szCs w:val="20"/>
              </w:rPr>
            </w:pPr>
            <w:r w:rsidRPr="00407EEA">
              <w:rPr>
                <w:rFonts w:cstheme="minorHAnsi"/>
                <w:sz w:val="20"/>
                <w:szCs w:val="20"/>
              </w:rPr>
              <w:t>82% at expected</w:t>
            </w:r>
          </w:p>
          <w:p w14:paraId="48804575" w14:textId="643986CA" w:rsidR="006238E2" w:rsidRPr="00407EEA" w:rsidRDefault="006238E2" w:rsidP="006238E2">
            <w:pPr>
              <w:pStyle w:val="NoSpacing"/>
              <w:rPr>
                <w:rFonts w:cstheme="minorHAnsi"/>
                <w:sz w:val="20"/>
                <w:szCs w:val="20"/>
              </w:rPr>
            </w:pPr>
            <w:r w:rsidRPr="00407EEA">
              <w:rPr>
                <w:rFonts w:cstheme="minorHAnsi"/>
                <w:sz w:val="20"/>
                <w:szCs w:val="20"/>
              </w:rPr>
              <w:t>60% at greater depth</w:t>
            </w:r>
          </w:p>
          <w:p w14:paraId="0DF4EDF8" w14:textId="0859FCDE" w:rsidR="00D97809" w:rsidRPr="00407EEA" w:rsidRDefault="00D97809" w:rsidP="006238E2">
            <w:pPr>
              <w:pStyle w:val="NoSpacing"/>
              <w:rPr>
                <w:rFonts w:cstheme="minorHAnsi"/>
                <w:sz w:val="20"/>
                <w:szCs w:val="20"/>
              </w:rPr>
            </w:pPr>
          </w:p>
          <w:p w14:paraId="4F89AE52" w14:textId="77777777" w:rsidR="00D97809" w:rsidRPr="00407EEA" w:rsidRDefault="00D97809" w:rsidP="00D97809">
            <w:pPr>
              <w:spacing w:after="240" w:line="288" w:lineRule="auto"/>
              <w:rPr>
                <w:rFonts w:cstheme="minorHAnsi"/>
                <w:sz w:val="20"/>
                <w:szCs w:val="20"/>
              </w:rPr>
            </w:pPr>
            <w:r w:rsidRPr="00407EEA">
              <w:rPr>
                <w:rFonts w:cstheme="minorHAnsi"/>
                <w:sz w:val="20"/>
                <w:szCs w:val="20"/>
              </w:rPr>
              <w:t>Target score for Year 4 / PP and non-pupil premium children to score above 20 marks= 85% (currently 50%)</w:t>
            </w:r>
          </w:p>
          <w:p w14:paraId="7F4685D8" w14:textId="77777777" w:rsidR="00D97809" w:rsidRPr="00407EEA" w:rsidRDefault="00D97809" w:rsidP="006238E2">
            <w:pPr>
              <w:pStyle w:val="NoSpacing"/>
              <w:rPr>
                <w:rFonts w:cstheme="minorHAnsi"/>
                <w:sz w:val="20"/>
                <w:szCs w:val="20"/>
              </w:rPr>
            </w:pPr>
          </w:p>
          <w:p w14:paraId="0695E0A0" w14:textId="68ECC86C" w:rsidR="006238E2" w:rsidRPr="00407EEA" w:rsidRDefault="006238E2" w:rsidP="006238E2">
            <w:pPr>
              <w:pStyle w:val="NoSpacing"/>
              <w:rPr>
                <w:rFonts w:cstheme="minorHAnsi"/>
                <w:sz w:val="20"/>
                <w:szCs w:val="20"/>
              </w:rPr>
            </w:pPr>
          </w:p>
        </w:tc>
        <w:tc>
          <w:tcPr>
            <w:tcW w:w="3544" w:type="dxa"/>
            <w:shd w:val="clear" w:color="auto" w:fill="auto"/>
            <w:tcMar>
              <w:top w:w="57" w:type="dxa"/>
              <w:bottom w:w="57" w:type="dxa"/>
            </w:tcMar>
          </w:tcPr>
          <w:p w14:paraId="3892BDE1" w14:textId="65F3697B" w:rsidR="006238E2" w:rsidRPr="00407EEA" w:rsidRDefault="006238E2" w:rsidP="006238E2">
            <w:pPr>
              <w:spacing w:after="3"/>
              <w:ind w:left="5"/>
              <w:rPr>
                <w:rFonts w:cstheme="minorHAnsi"/>
                <w:sz w:val="20"/>
                <w:szCs w:val="20"/>
              </w:rPr>
            </w:pPr>
            <w:r w:rsidRPr="00407EEA">
              <w:rPr>
                <w:rFonts w:cstheme="minorHAnsi"/>
                <w:color w:val="000000"/>
                <w:sz w:val="20"/>
                <w:szCs w:val="20"/>
              </w:rPr>
              <w:t xml:space="preserve">Teaching to mastery challenges the ‘more- able’ pupils and ensures that lower attaining pupils catch up quickly through fluid intervention. EEF Toolkit states that there is a 5 months gain through mastery learning when a high level of success is set. </w:t>
            </w:r>
          </w:p>
          <w:p w14:paraId="46227949" w14:textId="77777777" w:rsidR="006238E2" w:rsidRPr="00407EEA" w:rsidRDefault="006238E2" w:rsidP="006238E2">
            <w:pPr>
              <w:spacing w:after="3"/>
              <w:ind w:left="5"/>
              <w:rPr>
                <w:rFonts w:cstheme="minorHAnsi"/>
                <w:sz w:val="20"/>
                <w:szCs w:val="20"/>
              </w:rPr>
            </w:pPr>
          </w:p>
          <w:p w14:paraId="708B4178" w14:textId="77777777" w:rsidR="006238E2" w:rsidRPr="00407EEA" w:rsidRDefault="006238E2" w:rsidP="006238E2">
            <w:pPr>
              <w:spacing w:after="278" w:line="252" w:lineRule="auto"/>
              <w:ind w:left="5"/>
              <w:rPr>
                <w:rFonts w:cstheme="minorHAnsi"/>
                <w:sz w:val="20"/>
                <w:szCs w:val="20"/>
              </w:rPr>
            </w:pPr>
            <w:r w:rsidRPr="00407EEA">
              <w:rPr>
                <w:rFonts w:cstheme="minorHAnsi"/>
                <w:color w:val="000000"/>
                <w:sz w:val="20"/>
                <w:szCs w:val="20"/>
              </w:rPr>
              <w:t xml:space="preserve">The mastery approach promotes </w:t>
            </w:r>
            <w:r w:rsidRPr="00407EEA">
              <w:rPr>
                <w:rFonts w:cstheme="minorHAnsi"/>
                <w:color w:val="2B3A42"/>
                <w:sz w:val="20"/>
                <w:szCs w:val="20"/>
              </w:rPr>
              <w:t xml:space="preserve">metacognition and self-regulation which have consistently high levels of impact, with pupils making an average of seven months’ additional progress. </w:t>
            </w:r>
          </w:p>
          <w:p w14:paraId="295B858B" w14:textId="4D0AF20F" w:rsidR="006238E2" w:rsidRPr="00407EEA" w:rsidRDefault="006238E2" w:rsidP="006238E2">
            <w:pPr>
              <w:spacing w:after="287" w:line="242" w:lineRule="auto"/>
              <w:ind w:left="5" w:right="43"/>
              <w:rPr>
                <w:rFonts w:cstheme="minorHAnsi"/>
                <w:color w:val="2B3A42"/>
                <w:sz w:val="20"/>
                <w:szCs w:val="20"/>
              </w:rPr>
            </w:pPr>
            <w:r w:rsidRPr="00407EEA">
              <w:rPr>
                <w:rFonts w:cstheme="minorHAnsi"/>
                <w:color w:val="2B3A42"/>
                <w:sz w:val="20"/>
                <w:szCs w:val="20"/>
              </w:rPr>
              <w:t xml:space="preserve">These strategies are usually more effective when taught in collaborative groups so that learners can support each other and make their thinking explicit through discussion. </w:t>
            </w:r>
          </w:p>
          <w:p w14:paraId="6A57CAC5" w14:textId="77777777" w:rsidR="006238E2" w:rsidRPr="00407EEA" w:rsidRDefault="006238E2" w:rsidP="006238E2">
            <w:pPr>
              <w:spacing w:after="3"/>
              <w:ind w:left="5"/>
              <w:rPr>
                <w:rFonts w:cstheme="minorHAnsi"/>
                <w:sz w:val="20"/>
                <w:szCs w:val="20"/>
              </w:rPr>
            </w:pPr>
            <w:r w:rsidRPr="00407EEA">
              <w:rPr>
                <w:rFonts w:cstheme="minorHAnsi"/>
                <w:color w:val="2B3A42"/>
                <w:sz w:val="20"/>
                <w:szCs w:val="20"/>
              </w:rPr>
              <w:t>EEF states that, “Small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r w:rsidRPr="00407EEA">
              <w:rPr>
                <w:rFonts w:cstheme="minorHAnsi"/>
                <w:color w:val="000000"/>
                <w:sz w:val="20"/>
                <w:szCs w:val="20"/>
              </w:rPr>
              <w:t xml:space="preserve"> </w:t>
            </w:r>
          </w:p>
          <w:p w14:paraId="450AC766" w14:textId="77777777" w:rsidR="006238E2" w:rsidRPr="00407EEA" w:rsidRDefault="006238E2" w:rsidP="006238E2">
            <w:pPr>
              <w:ind w:left="5"/>
              <w:rPr>
                <w:rFonts w:cstheme="minorHAnsi"/>
                <w:sz w:val="20"/>
                <w:szCs w:val="20"/>
              </w:rPr>
            </w:pPr>
            <w:r w:rsidRPr="00407EEA">
              <w:rPr>
                <w:rFonts w:cstheme="minorHAnsi"/>
                <w:color w:val="000000"/>
                <w:sz w:val="20"/>
                <w:szCs w:val="20"/>
              </w:rPr>
              <w:t xml:space="preserve"> </w:t>
            </w:r>
          </w:p>
          <w:p w14:paraId="49907A1B" w14:textId="77777777" w:rsidR="006238E2" w:rsidRPr="00407EEA" w:rsidRDefault="006238E2" w:rsidP="006238E2">
            <w:pPr>
              <w:ind w:left="5"/>
              <w:rPr>
                <w:rFonts w:cstheme="minorHAnsi"/>
                <w:sz w:val="20"/>
                <w:szCs w:val="20"/>
              </w:rPr>
            </w:pPr>
            <w:r w:rsidRPr="00407EEA">
              <w:rPr>
                <w:rFonts w:cstheme="minorHAnsi"/>
                <w:color w:val="000000"/>
                <w:sz w:val="20"/>
                <w:szCs w:val="20"/>
              </w:rPr>
              <w:t xml:space="preserve"> </w:t>
            </w:r>
          </w:p>
          <w:p w14:paraId="46A946C8" w14:textId="77777777" w:rsidR="006238E2" w:rsidRPr="00407EEA" w:rsidRDefault="006238E2" w:rsidP="006238E2">
            <w:pPr>
              <w:ind w:left="5"/>
              <w:rPr>
                <w:rFonts w:cstheme="minorHAnsi"/>
                <w:sz w:val="20"/>
                <w:szCs w:val="20"/>
              </w:rPr>
            </w:pPr>
            <w:r w:rsidRPr="00407EEA">
              <w:rPr>
                <w:rFonts w:cstheme="minorHAnsi"/>
                <w:color w:val="000000"/>
                <w:sz w:val="20"/>
                <w:szCs w:val="20"/>
              </w:rPr>
              <w:t xml:space="preserve"> </w:t>
            </w:r>
          </w:p>
          <w:p w14:paraId="3ED70775" w14:textId="670D52DA" w:rsidR="006238E2" w:rsidRPr="00407EEA" w:rsidRDefault="006238E2" w:rsidP="006238E2">
            <w:pPr>
              <w:spacing w:line="243" w:lineRule="auto"/>
              <w:ind w:left="5" w:right="120"/>
              <w:rPr>
                <w:rFonts w:cstheme="minorHAnsi"/>
                <w:color w:val="2B3A42"/>
                <w:sz w:val="20"/>
                <w:szCs w:val="20"/>
              </w:rPr>
            </w:pPr>
            <w:r w:rsidRPr="00407EEA">
              <w:rPr>
                <w:rFonts w:cstheme="minorHAnsi"/>
                <w:color w:val="000000"/>
                <w:sz w:val="20"/>
                <w:szCs w:val="20"/>
              </w:rPr>
              <w:t xml:space="preserve"> </w:t>
            </w:r>
          </w:p>
        </w:tc>
        <w:tc>
          <w:tcPr>
            <w:tcW w:w="3260" w:type="dxa"/>
            <w:shd w:val="clear" w:color="auto" w:fill="auto"/>
            <w:tcMar>
              <w:top w:w="57" w:type="dxa"/>
              <w:bottom w:w="57" w:type="dxa"/>
            </w:tcMar>
          </w:tcPr>
          <w:p w14:paraId="554858F7" w14:textId="4FB0DAC4" w:rsidR="00665F2D" w:rsidRPr="00407EEA" w:rsidRDefault="00665F2D" w:rsidP="00665F2D">
            <w:pPr>
              <w:ind w:left="5"/>
              <w:rPr>
                <w:rFonts w:cstheme="minorHAnsi"/>
                <w:sz w:val="20"/>
                <w:szCs w:val="20"/>
              </w:rPr>
            </w:pPr>
            <w:r w:rsidRPr="00407EEA">
              <w:rPr>
                <w:rFonts w:cstheme="minorHAnsi"/>
                <w:color w:val="000000"/>
                <w:sz w:val="20"/>
                <w:szCs w:val="20"/>
              </w:rPr>
              <w:t xml:space="preserve">Book </w:t>
            </w:r>
            <w:proofErr w:type="spellStart"/>
            <w:r w:rsidRPr="00407EEA">
              <w:rPr>
                <w:rFonts w:cstheme="minorHAnsi"/>
                <w:color w:val="000000"/>
                <w:sz w:val="20"/>
                <w:szCs w:val="20"/>
              </w:rPr>
              <w:t>scrutinies</w:t>
            </w:r>
            <w:proofErr w:type="spellEnd"/>
            <w:r w:rsidRPr="00407EEA">
              <w:rPr>
                <w:rFonts w:cstheme="minorHAnsi"/>
                <w:color w:val="000000"/>
                <w:sz w:val="20"/>
                <w:szCs w:val="20"/>
              </w:rPr>
              <w:t xml:space="preserve"> </w:t>
            </w:r>
          </w:p>
          <w:p w14:paraId="69D033D7" w14:textId="4D28E1E9" w:rsidR="00665F2D" w:rsidRPr="00407EEA" w:rsidRDefault="00665F2D" w:rsidP="00665F2D">
            <w:pPr>
              <w:ind w:left="5"/>
              <w:rPr>
                <w:rFonts w:cstheme="minorHAnsi"/>
                <w:sz w:val="20"/>
                <w:szCs w:val="20"/>
              </w:rPr>
            </w:pPr>
            <w:r w:rsidRPr="00407EEA">
              <w:rPr>
                <w:rFonts w:cstheme="minorHAnsi"/>
                <w:color w:val="000000"/>
                <w:sz w:val="20"/>
                <w:szCs w:val="20"/>
              </w:rPr>
              <w:t xml:space="preserve">Lesson observations (TI, EF) </w:t>
            </w:r>
          </w:p>
          <w:p w14:paraId="73619C9D"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Termly tracking </w:t>
            </w:r>
          </w:p>
          <w:p w14:paraId="23D8BBD5" w14:textId="1D81229D" w:rsidR="00665F2D" w:rsidRPr="00407EEA" w:rsidRDefault="00665F2D" w:rsidP="00665F2D">
            <w:pPr>
              <w:ind w:left="5"/>
              <w:rPr>
                <w:rFonts w:cstheme="minorHAnsi"/>
                <w:sz w:val="20"/>
                <w:szCs w:val="20"/>
              </w:rPr>
            </w:pPr>
            <w:r w:rsidRPr="00407EEA">
              <w:rPr>
                <w:rFonts w:cstheme="minorHAnsi"/>
                <w:color w:val="000000"/>
                <w:sz w:val="20"/>
                <w:szCs w:val="20"/>
              </w:rPr>
              <w:t xml:space="preserve">Pupil progress meetings </w:t>
            </w:r>
          </w:p>
          <w:p w14:paraId="5A45E938" w14:textId="4CAA9D24" w:rsidR="006238E2" w:rsidRPr="00407EEA" w:rsidRDefault="00665F2D" w:rsidP="00665F2D">
            <w:pPr>
              <w:spacing w:line="242" w:lineRule="auto"/>
              <w:ind w:left="5"/>
              <w:rPr>
                <w:rFonts w:cstheme="minorHAnsi"/>
                <w:color w:val="000000"/>
                <w:sz w:val="20"/>
                <w:szCs w:val="20"/>
              </w:rPr>
            </w:pPr>
            <w:r w:rsidRPr="00407EEA">
              <w:rPr>
                <w:rFonts w:cstheme="minorHAnsi"/>
                <w:color w:val="000000"/>
                <w:sz w:val="20"/>
                <w:szCs w:val="20"/>
              </w:rPr>
              <w:t>Evidenced in lesson observations</w:t>
            </w:r>
          </w:p>
        </w:tc>
        <w:tc>
          <w:tcPr>
            <w:tcW w:w="1417" w:type="dxa"/>
            <w:shd w:val="clear" w:color="auto" w:fill="auto"/>
          </w:tcPr>
          <w:p w14:paraId="471101C1" w14:textId="1CC498DB" w:rsidR="006238E2" w:rsidRPr="00407EEA" w:rsidRDefault="00665F2D"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CH, SL, TI, JF</w:t>
            </w:r>
          </w:p>
        </w:tc>
        <w:tc>
          <w:tcPr>
            <w:tcW w:w="2835" w:type="dxa"/>
            <w:shd w:val="clear" w:color="auto" w:fill="auto"/>
          </w:tcPr>
          <w:p w14:paraId="7C9E3BA0" w14:textId="77777777" w:rsidR="006238E2" w:rsidRPr="00407EEA" w:rsidRDefault="00200023"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Pr="00407EEA">
              <w:rPr>
                <w:rFonts w:eastAsia="Times New Roman" w:cstheme="minorHAnsi"/>
                <w:color w:val="0D0D0D"/>
                <w:sz w:val="20"/>
                <w:szCs w:val="20"/>
                <w:lang w:eastAsia="en-GB"/>
              </w:rPr>
              <w:t>-December, April, July</w:t>
            </w:r>
          </w:p>
          <w:p w14:paraId="248660A5" w14:textId="77777777" w:rsidR="00200023" w:rsidRPr="00407EEA" w:rsidRDefault="00200023" w:rsidP="006238E2">
            <w:pPr>
              <w:spacing w:after="0" w:line="288" w:lineRule="auto"/>
              <w:rPr>
                <w:rFonts w:eastAsia="Times New Roman" w:cstheme="minorHAnsi"/>
                <w:color w:val="0D0D0D"/>
                <w:sz w:val="20"/>
                <w:szCs w:val="20"/>
                <w:lang w:eastAsia="en-GB"/>
              </w:rPr>
            </w:pPr>
          </w:p>
          <w:p w14:paraId="6C648CF2" w14:textId="77777777" w:rsidR="00200023" w:rsidRPr="00407EEA" w:rsidRDefault="00200023"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1326D5A3" w14:textId="77777777" w:rsidR="00F935C9" w:rsidRPr="00407EEA" w:rsidRDefault="00F935C9" w:rsidP="006238E2">
            <w:pPr>
              <w:spacing w:after="0" w:line="288" w:lineRule="auto"/>
              <w:rPr>
                <w:rFonts w:eastAsia="Times New Roman" w:cstheme="minorHAnsi"/>
                <w:color w:val="0D0D0D"/>
                <w:sz w:val="20"/>
                <w:szCs w:val="20"/>
                <w:lang w:eastAsia="en-GB"/>
              </w:rPr>
            </w:pPr>
          </w:p>
          <w:p w14:paraId="19841C17" w14:textId="77777777" w:rsidR="00F935C9" w:rsidRPr="00407EEA" w:rsidRDefault="00F935C9" w:rsidP="006238E2">
            <w:pPr>
              <w:spacing w:after="0" w:line="288" w:lineRule="auto"/>
              <w:rPr>
                <w:rFonts w:eastAsia="Times New Roman" w:cstheme="minorHAnsi"/>
                <w:color w:val="0D0D0D"/>
                <w:sz w:val="20"/>
                <w:szCs w:val="20"/>
                <w:lang w:eastAsia="en-GB"/>
              </w:rPr>
            </w:pPr>
          </w:p>
          <w:p w14:paraId="4BE3A3D4" w14:textId="77777777" w:rsidR="00F935C9" w:rsidRPr="00407EEA" w:rsidRDefault="00F935C9"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TA support 5 hours a week</w:t>
            </w:r>
          </w:p>
          <w:p w14:paraId="5C1CC1E7" w14:textId="53B3D8D4" w:rsidR="00A167C6" w:rsidRDefault="00A167C6" w:rsidP="00A167C6">
            <w:pPr>
              <w:rPr>
                <w:rFonts w:cstheme="minorHAnsi"/>
                <w:color w:val="000000"/>
                <w:sz w:val="20"/>
                <w:szCs w:val="20"/>
                <w:u w:val="single"/>
              </w:rPr>
            </w:pPr>
            <w:r w:rsidRPr="00407EEA">
              <w:rPr>
                <w:rFonts w:cstheme="minorHAnsi"/>
                <w:color w:val="000000"/>
                <w:sz w:val="20"/>
                <w:szCs w:val="20"/>
                <w:u w:val="single"/>
              </w:rPr>
              <w:t xml:space="preserve">TA support for feedback £3383 </w:t>
            </w:r>
          </w:p>
          <w:p w14:paraId="35922445" w14:textId="42862A15" w:rsidR="00407EEA" w:rsidRDefault="00407EEA" w:rsidP="00A167C6">
            <w:pPr>
              <w:rPr>
                <w:rFonts w:cstheme="minorHAnsi"/>
                <w:color w:val="000000"/>
                <w:sz w:val="20"/>
                <w:szCs w:val="20"/>
                <w:u w:val="single"/>
              </w:rPr>
            </w:pPr>
          </w:p>
          <w:p w14:paraId="30093841" w14:textId="562533B6" w:rsidR="00407EEA" w:rsidRDefault="00407EEA" w:rsidP="00A167C6">
            <w:pPr>
              <w:rPr>
                <w:rFonts w:cstheme="minorHAnsi"/>
                <w:color w:val="000000"/>
                <w:sz w:val="20"/>
                <w:szCs w:val="20"/>
                <w:u w:val="single"/>
              </w:rPr>
            </w:pPr>
            <w:r>
              <w:rPr>
                <w:rFonts w:cstheme="minorHAnsi"/>
                <w:color w:val="000000"/>
                <w:sz w:val="20"/>
                <w:szCs w:val="20"/>
                <w:u w:val="single"/>
              </w:rPr>
              <w:t>Support from Trust director of learning for Maths £</w:t>
            </w:r>
            <w:r w:rsidR="00AD376D">
              <w:rPr>
                <w:rFonts w:cstheme="minorHAnsi"/>
                <w:color w:val="000000"/>
                <w:sz w:val="20"/>
                <w:szCs w:val="20"/>
                <w:u w:val="single"/>
              </w:rPr>
              <w:t>1500</w:t>
            </w:r>
          </w:p>
          <w:p w14:paraId="23A7A878" w14:textId="77777777" w:rsidR="00407EEA" w:rsidRPr="00407EEA" w:rsidRDefault="00407EEA" w:rsidP="00A167C6">
            <w:pPr>
              <w:rPr>
                <w:rFonts w:cstheme="minorHAnsi"/>
                <w:sz w:val="20"/>
                <w:szCs w:val="20"/>
                <w:u w:val="single"/>
              </w:rPr>
            </w:pPr>
          </w:p>
          <w:p w14:paraId="727D1EFA" w14:textId="2A1A3EB0" w:rsidR="00A167C6" w:rsidRPr="00407EEA" w:rsidRDefault="00A167C6" w:rsidP="006238E2">
            <w:pPr>
              <w:spacing w:after="0" w:line="288" w:lineRule="auto"/>
              <w:rPr>
                <w:rFonts w:eastAsia="Times New Roman" w:cstheme="minorHAnsi"/>
                <w:color w:val="0D0D0D"/>
                <w:sz w:val="20"/>
                <w:szCs w:val="20"/>
                <w:lang w:eastAsia="en-GB"/>
              </w:rPr>
            </w:pPr>
          </w:p>
        </w:tc>
      </w:tr>
      <w:tr w:rsidR="006238E2" w:rsidRPr="00407EEA" w14:paraId="1780452E" w14:textId="77777777" w:rsidTr="005D3E8B">
        <w:trPr>
          <w:trHeight w:hRule="exact" w:val="340"/>
        </w:trPr>
        <w:tc>
          <w:tcPr>
            <w:tcW w:w="12582" w:type="dxa"/>
            <w:gridSpan w:val="6"/>
            <w:shd w:val="clear" w:color="auto" w:fill="auto"/>
            <w:tcMar>
              <w:top w:w="57" w:type="dxa"/>
              <w:bottom w:w="57" w:type="dxa"/>
            </w:tcMar>
          </w:tcPr>
          <w:p w14:paraId="1FD34ECC" w14:textId="77777777" w:rsidR="006238E2" w:rsidRPr="00407EEA" w:rsidRDefault="006238E2" w:rsidP="006238E2">
            <w:pPr>
              <w:spacing w:after="0" w:line="288" w:lineRule="auto"/>
              <w:jc w:val="right"/>
              <w:rPr>
                <w:rFonts w:eastAsia="Times New Roman" w:cstheme="minorHAnsi"/>
                <w:color w:val="0D0D0D"/>
                <w:sz w:val="20"/>
                <w:szCs w:val="20"/>
                <w:lang w:eastAsia="en-GB"/>
              </w:rPr>
            </w:pPr>
            <w:r w:rsidRPr="00407EEA">
              <w:rPr>
                <w:rFonts w:eastAsia="Times New Roman" w:cstheme="minorHAnsi"/>
                <w:color w:val="0D0D0D"/>
                <w:sz w:val="20"/>
                <w:szCs w:val="20"/>
                <w:lang w:eastAsia="en-GB"/>
              </w:rPr>
              <w:lastRenderedPageBreak/>
              <w:t>Total budgeted cost</w:t>
            </w:r>
          </w:p>
        </w:tc>
        <w:tc>
          <w:tcPr>
            <w:tcW w:w="2835" w:type="dxa"/>
            <w:shd w:val="clear" w:color="auto" w:fill="auto"/>
          </w:tcPr>
          <w:p w14:paraId="0882A854" w14:textId="77777777" w:rsidR="006238E2" w:rsidRPr="00407EEA" w:rsidRDefault="006238E2" w:rsidP="006238E2">
            <w:pPr>
              <w:spacing w:after="0" w:line="288" w:lineRule="auto"/>
              <w:rPr>
                <w:rFonts w:eastAsia="Times New Roman" w:cstheme="minorHAnsi"/>
                <w:color w:val="0D0D0D"/>
                <w:sz w:val="20"/>
                <w:szCs w:val="20"/>
                <w:lang w:eastAsia="en-GB"/>
              </w:rPr>
            </w:pPr>
          </w:p>
        </w:tc>
      </w:tr>
      <w:tr w:rsidR="006238E2" w:rsidRPr="00407EEA" w14:paraId="7F96B7FF" w14:textId="77777777" w:rsidTr="005D3E8B">
        <w:trPr>
          <w:trHeight w:hRule="exact" w:val="340"/>
        </w:trPr>
        <w:tc>
          <w:tcPr>
            <w:tcW w:w="15417" w:type="dxa"/>
            <w:gridSpan w:val="7"/>
            <w:shd w:val="clear" w:color="auto" w:fill="auto"/>
            <w:tcMar>
              <w:top w:w="57" w:type="dxa"/>
              <w:bottom w:w="57" w:type="dxa"/>
            </w:tcMar>
          </w:tcPr>
          <w:p w14:paraId="2EEAC510" w14:textId="77777777" w:rsidR="006238E2" w:rsidRPr="00407EEA" w:rsidRDefault="006238E2" w:rsidP="006238E2">
            <w:pPr>
              <w:numPr>
                <w:ilvl w:val="0"/>
                <w:numId w:val="2"/>
              </w:numPr>
              <w:spacing w:after="0" w:line="240" w:lineRule="auto"/>
              <w:ind w:left="426" w:hanging="142"/>
              <w:rPr>
                <w:rFonts w:eastAsia="Times New Roman" w:cstheme="minorHAnsi"/>
                <w:color w:val="0D0D0D"/>
                <w:sz w:val="20"/>
                <w:szCs w:val="20"/>
                <w:lang w:eastAsia="en-GB"/>
              </w:rPr>
            </w:pPr>
            <w:r w:rsidRPr="00407EEA">
              <w:rPr>
                <w:rFonts w:eastAsia="Times New Roman" w:cstheme="minorHAnsi"/>
                <w:color w:val="0D0D0D"/>
                <w:sz w:val="20"/>
                <w:szCs w:val="20"/>
                <w:lang w:eastAsia="en-GB"/>
              </w:rPr>
              <w:t>Targeted support</w:t>
            </w:r>
          </w:p>
        </w:tc>
      </w:tr>
      <w:tr w:rsidR="006238E2" w:rsidRPr="00407EEA" w14:paraId="3F799B21" w14:textId="77777777" w:rsidTr="005D3E8B">
        <w:trPr>
          <w:trHeight w:hRule="exact" w:val="765"/>
        </w:trPr>
        <w:tc>
          <w:tcPr>
            <w:tcW w:w="2235" w:type="dxa"/>
            <w:shd w:val="clear" w:color="auto" w:fill="auto"/>
            <w:tcMar>
              <w:top w:w="57" w:type="dxa"/>
              <w:bottom w:w="57" w:type="dxa"/>
            </w:tcMar>
          </w:tcPr>
          <w:p w14:paraId="541DB2E3"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Action</w:t>
            </w:r>
          </w:p>
        </w:tc>
        <w:tc>
          <w:tcPr>
            <w:tcW w:w="2126" w:type="dxa"/>
            <w:gridSpan w:val="2"/>
            <w:shd w:val="clear" w:color="auto" w:fill="auto"/>
            <w:tcMar>
              <w:top w:w="57" w:type="dxa"/>
              <w:bottom w:w="57" w:type="dxa"/>
            </w:tcMar>
          </w:tcPr>
          <w:p w14:paraId="1264950B"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Intended outcome</w:t>
            </w:r>
          </w:p>
        </w:tc>
        <w:tc>
          <w:tcPr>
            <w:tcW w:w="3544" w:type="dxa"/>
            <w:shd w:val="clear" w:color="auto" w:fill="auto"/>
            <w:tcMar>
              <w:top w:w="57" w:type="dxa"/>
              <w:bottom w:w="57" w:type="dxa"/>
            </w:tcMar>
          </w:tcPr>
          <w:p w14:paraId="37B69406"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What is the evidence and rationale for this choice?</w:t>
            </w:r>
          </w:p>
        </w:tc>
        <w:tc>
          <w:tcPr>
            <w:tcW w:w="3260" w:type="dxa"/>
            <w:shd w:val="clear" w:color="auto" w:fill="auto"/>
            <w:tcMar>
              <w:top w:w="57" w:type="dxa"/>
              <w:bottom w:w="57" w:type="dxa"/>
            </w:tcMar>
          </w:tcPr>
          <w:p w14:paraId="72597987"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How will you ensure it is implemented well?</w:t>
            </w:r>
          </w:p>
        </w:tc>
        <w:tc>
          <w:tcPr>
            <w:tcW w:w="1417" w:type="dxa"/>
            <w:shd w:val="clear" w:color="auto" w:fill="auto"/>
          </w:tcPr>
          <w:p w14:paraId="6D981797"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Staff lead</w:t>
            </w:r>
          </w:p>
        </w:tc>
        <w:tc>
          <w:tcPr>
            <w:tcW w:w="2835" w:type="dxa"/>
            <w:shd w:val="clear" w:color="auto" w:fill="auto"/>
          </w:tcPr>
          <w:p w14:paraId="7ECDFD41"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When will you review implementation?</w:t>
            </w:r>
          </w:p>
        </w:tc>
      </w:tr>
      <w:tr w:rsidR="006238E2" w:rsidRPr="00407EEA" w14:paraId="386CBBB4" w14:textId="77777777" w:rsidTr="000F0225">
        <w:trPr>
          <w:trHeight w:hRule="exact" w:val="4534"/>
        </w:trPr>
        <w:tc>
          <w:tcPr>
            <w:tcW w:w="2235" w:type="dxa"/>
            <w:shd w:val="clear" w:color="auto" w:fill="auto"/>
            <w:tcMar>
              <w:top w:w="57" w:type="dxa"/>
              <w:bottom w:w="57" w:type="dxa"/>
            </w:tcMar>
          </w:tcPr>
          <w:p w14:paraId="3D12F71E" w14:textId="02215CDF" w:rsidR="006238E2" w:rsidRPr="00407EEA" w:rsidRDefault="006238E2" w:rsidP="006238E2">
            <w:pPr>
              <w:spacing w:after="0" w:line="288" w:lineRule="auto"/>
              <w:rPr>
                <w:rFonts w:eastAsia="Times New Roman" w:cstheme="minorHAnsi"/>
                <w:color w:val="0D0D0D"/>
                <w:sz w:val="20"/>
                <w:szCs w:val="20"/>
                <w:lang w:eastAsia="en-GB"/>
              </w:rPr>
            </w:pPr>
            <w:proofErr w:type="spellStart"/>
            <w:proofErr w:type="gramStart"/>
            <w:r w:rsidRPr="00407EEA">
              <w:rPr>
                <w:rFonts w:eastAsia="Times New Roman" w:cstheme="minorHAnsi"/>
                <w:color w:val="0D0D0D"/>
                <w:sz w:val="20"/>
                <w:szCs w:val="20"/>
                <w:lang w:eastAsia="en-GB"/>
              </w:rPr>
              <w:t>A.Improve</w:t>
            </w:r>
            <w:proofErr w:type="spellEnd"/>
            <w:proofErr w:type="gramEnd"/>
            <w:r w:rsidRPr="00407EEA">
              <w:rPr>
                <w:rFonts w:eastAsia="Times New Roman" w:cstheme="minorHAnsi"/>
                <w:color w:val="0D0D0D"/>
                <w:sz w:val="20"/>
                <w:szCs w:val="20"/>
                <w:lang w:eastAsia="en-GB"/>
              </w:rPr>
              <w:t xml:space="preserve"> speech and language in EYFS </w:t>
            </w:r>
          </w:p>
          <w:p w14:paraId="5D68ABD8" w14:textId="77777777" w:rsidR="006238E2" w:rsidRPr="00407EEA" w:rsidRDefault="006238E2" w:rsidP="006238E2">
            <w:pPr>
              <w:spacing w:after="0" w:line="288" w:lineRule="auto"/>
              <w:rPr>
                <w:rFonts w:eastAsia="Times New Roman" w:cstheme="minorHAnsi"/>
                <w:color w:val="0D0D0D"/>
                <w:sz w:val="20"/>
                <w:szCs w:val="20"/>
                <w:lang w:eastAsia="en-GB"/>
              </w:rPr>
            </w:pPr>
          </w:p>
          <w:p w14:paraId="1B9F141D" w14:textId="77777777" w:rsidR="006238E2" w:rsidRPr="00407EEA" w:rsidRDefault="006238E2" w:rsidP="006238E2">
            <w:pPr>
              <w:rPr>
                <w:rFonts w:cstheme="minorHAnsi"/>
                <w:sz w:val="20"/>
                <w:szCs w:val="20"/>
              </w:rPr>
            </w:pPr>
            <w:r w:rsidRPr="00407EEA">
              <w:rPr>
                <w:rFonts w:cstheme="minorHAnsi"/>
                <w:sz w:val="20"/>
                <w:szCs w:val="20"/>
              </w:rPr>
              <w:t xml:space="preserve">Launchpad for Literacy </w:t>
            </w:r>
          </w:p>
          <w:p w14:paraId="40D36AB0" w14:textId="77777777" w:rsidR="006238E2" w:rsidRPr="00407EEA" w:rsidRDefault="006238E2" w:rsidP="006238E2">
            <w:pPr>
              <w:rPr>
                <w:rFonts w:cstheme="minorHAnsi"/>
                <w:sz w:val="20"/>
                <w:szCs w:val="20"/>
              </w:rPr>
            </w:pPr>
            <w:r w:rsidRPr="00407EEA">
              <w:rPr>
                <w:rFonts w:cstheme="minorHAnsi"/>
                <w:sz w:val="20"/>
                <w:szCs w:val="20"/>
              </w:rPr>
              <w:t>Small group work to develop speech and language, social interaction and confidence.</w:t>
            </w:r>
          </w:p>
          <w:p w14:paraId="09B0A6BA" w14:textId="77777777" w:rsidR="006238E2" w:rsidRPr="00407EEA" w:rsidRDefault="006238E2" w:rsidP="006238E2">
            <w:pPr>
              <w:rPr>
                <w:rFonts w:cstheme="minorHAnsi"/>
                <w:sz w:val="20"/>
                <w:szCs w:val="20"/>
              </w:rPr>
            </w:pPr>
            <w:r w:rsidRPr="00407EEA">
              <w:rPr>
                <w:rFonts w:cstheme="minorHAnsi"/>
                <w:sz w:val="20"/>
                <w:szCs w:val="20"/>
              </w:rPr>
              <w:t>Adults to constantly model conversation / speech</w:t>
            </w:r>
          </w:p>
          <w:p w14:paraId="374105D9" w14:textId="40349A5F" w:rsidR="006238E2" w:rsidRPr="00407EEA" w:rsidRDefault="006238E2" w:rsidP="006238E2">
            <w:pPr>
              <w:spacing w:after="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0F296AD6" w14:textId="77777777" w:rsidR="006238E2" w:rsidRPr="00407EEA" w:rsidRDefault="006238E2" w:rsidP="008737B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Fo</w:t>
            </w:r>
            <w:r w:rsidR="008737B9" w:rsidRPr="00407EEA">
              <w:rPr>
                <w:rFonts w:eastAsia="Times New Roman" w:cstheme="minorHAnsi"/>
                <w:color w:val="0D0D0D"/>
                <w:sz w:val="20"/>
                <w:szCs w:val="20"/>
                <w:lang w:eastAsia="en-GB"/>
              </w:rPr>
              <w:t>r our PP children in</w:t>
            </w:r>
            <w:r w:rsidRPr="00407EEA">
              <w:rPr>
                <w:rFonts w:eastAsia="Times New Roman" w:cstheme="minorHAnsi"/>
                <w:color w:val="0D0D0D"/>
                <w:sz w:val="20"/>
                <w:szCs w:val="20"/>
                <w:lang w:eastAsia="en-GB"/>
              </w:rPr>
              <w:t xml:space="preserve"> Reception to reach the expected level and above speech</w:t>
            </w:r>
            <w:r w:rsidR="008737B9" w:rsidRPr="00407EEA">
              <w:rPr>
                <w:rFonts w:eastAsia="Times New Roman" w:cstheme="minorHAnsi"/>
                <w:color w:val="0D0D0D"/>
                <w:sz w:val="20"/>
                <w:szCs w:val="20"/>
                <w:lang w:eastAsia="en-GB"/>
              </w:rPr>
              <w:t xml:space="preserve"> and language.</w:t>
            </w:r>
          </w:p>
          <w:p w14:paraId="33A5765F" w14:textId="77777777" w:rsidR="008737B9" w:rsidRPr="00407EEA" w:rsidRDefault="008737B9" w:rsidP="008737B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GLD prediction= %83</w:t>
            </w:r>
          </w:p>
          <w:p w14:paraId="548A2CE6" w14:textId="66947150" w:rsidR="008737B9" w:rsidRPr="00407EEA" w:rsidRDefault="008737B9" w:rsidP="008737B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children meeting the GLD= 100% ( I child)</w:t>
            </w:r>
          </w:p>
        </w:tc>
        <w:tc>
          <w:tcPr>
            <w:tcW w:w="3544" w:type="dxa"/>
            <w:shd w:val="clear" w:color="auto" w:fill="auto"/>
            <w:tcMar>
              <w:top w:w="57" w:type="dxa"/>
              <w:bottom w:w="57" w:type="dxa"/>
            </w:tcMar>
          </w:tcPr>
          <w:p w14:paraId="12688753" w14:textId="77777777"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Communication and language approaches</w:t>
            </w:r>
          </w:p>
          <w:p w14:paraId="4F1C47CE" w14:textId="77777777"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emphasise the importance of spoken</w:t>
            </w:r>
          </w:p>
          <w:p w14:paraId="0AFB7CB6" w14:textId="77777777"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language and verbal interaction for young</w:t>
            </w:r>
          </w:p>
          <w:p w14:paraId="6CEC018B" w14:textId="77777777"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children. Children’s language development</w:t>
            </w:r>
          </w:p>
          <w:p w14:paraId="350430E0" w14:textId="77777777"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benefits from approaches that explicitly support communication through talking, verbal expression, modelling language and</w:t>
            </w:r>
          </w:p>
          <w:p w14:paraId="65572C9E" w14:textId="1D8C7C7C" w:rsidR="006238E2" w:rsidRPr="00407EEA" w:rsidRDefault="006238E2" w:rsidP="006238E2">
            <w:pPr>
              <w:autoSpaceDE w:val="0"/>
              <w:autoSpaceDN w:val="0"/>
              <w:adjustRightInd w:val="0"/>
              <w:spacing w:after="0" w:line="240" w:lineRule="auto"/>
              <w:rPr>
                <w:rFonts w:cstheme="minorHAnsi"/>
                <w:color w:val="000000"/>
                <w:sz w:val="20"/>
                <w:szCs w:val="20"/>
              </w:rPr>
            </w:pPr>
            <w:r w:rsidRPr="00407EEA">
              <w:rPr>
                <w:rFonts w:cstheme="minorHAnsi"/>
                <w:color w:val="000000"/>
                <w:sz w:val="20"/>
                <w:szCs w:val="20"/>
              </w:rPr>
              <w:t>reas</w:t>
            </w:r>
            <w:r w:rsidR="00F935C9" w:rsidRPr="00407EEA">
              <w:rPr>
                <w:rFonts w:cstheme="minorHAnsi"/>
                <w:color w:val="000000"/>
                <w:sz w:val="20"/>
                <w:szCs w:val="20"/>
              </w:rPr>
              <w:t>oning.</w:t>
            </w:r>
          </w:p>
          <w:p w14:paraId="27BC6585" w14:textId="5B11270C" w:rsidR="006238E2" w:rsidRPr="00407EEA" w:rsidRDefault="006238E2" w:rsidP="006238E2">
            <w:pPr>
              <w:autoSpaceDE w:val="0"/>
              <w:autoSpaceDN w:val="0"/>
              <w:adjustRightInd w:val="0"/>
              <w:spacing w:after="0" w:line="240" w:lineRule="auto"/>
              <w:rPr>
                <w:rFonts w:cstheme="minorHAnsi"/>
                <w:color w:val="2B3A42"/>
                <w:sz w:val="20"/>
                <w:szCs w:val="20"/>
                <w:u w:val="single"/>
              </w:rPr>
            </w:pPr>
            <w:r w:rsidRPr="00407EEA">
              <w:rPr>
                <w:rFonts w:cstheme="minorHAnsi"/>
                <w:color w:val="2B3A42"/>
                <w:sz w:val="20"/>
                <w:szCs w:val="20"/>
                <w:u w:val="single"/>
              </w:rPr>
              <w:t>All children appear to benefit from such</w:t>
            </w:r>
          </w:p>
          <w:p w14:paraId="7450B16E" w14:textId="61612B46" w:rsidR="006238E2" w:rsidRPr="00407EEA" w:rsidRDefault="006238E2" w:rsidP="006238E2">
            <w:pPr>
              <w:autoSpaceDE w:val="0"/>
              <w:autoSpaceDN w:val="0"/>
              <w:adjustRightInd w:val="0"/>
              <w:spacing w:after="0" w:line="240" w:lineRule="auto"/>
              <w:rPr>
                <w:rFonts w:cstheme="minorHAnsi"/>
                <w:color w:val="2B3A42"/>
                <w:sz w:val="20"/>
                <w:szCs w:val="20"/>
                <w:u w:val="single"/>
              </w:rPr>
            </w:pPr>
            <w:r w:rsidRPr="00407EEA">
              <w:rPr>
                <w:rFonts w:cstheme="minorHAnsi"/>
                <w:color w:val="2B3A42"/>
                <w:sz w:val="20"/>
                <w:szCs w:val="20"/>
                <w:u w:val="single"/>
              </w:rPr>
              <w:t>approaches, but some studies show slightly</w:t>
            </w:r>
          </w:p>
          <w:p w14:paraId="48A6BFA6" w14:textId="290F9E32" w:rsidR="006238E2" w:rsidRPr="00407EEA" w:rsidRDefault="006238E2" w:rsidP="006238E2">
            <w:pPr>
              <w:autoSpaceDE w:val="0"/>
              <w:autoSpaceDN w:val="0"/>
              <w:adjustRightInd w:val="0"/>
              <w:spacing w:after="0" w:line="240" w:lineRule="auto"/>
              <w:rPr>
                <w:rFonts w:cstheme="minorHAnsi"/>
                <w:color w:val="2B3A42"/>
                <w:sz w:val="20"/>
                <w:szCs w:val="20"/>
                <w:u w:val="single"/>
              </w:rPr>
            </w:pPr>
            <w:r w:rsidRPr="00407EEA">
              <w:rPr>
                <w:rFonts w:cstheme="minorHAnsi"/>
                <w:color w:val="2B3A42"/>
                <w:sz w:val="20"/>
                <w:szCs w:val="20"/>
                <w:u w:val="single"/>
              </w:rPr>
              <w:t xml:space="preserve">larger effects for children from </w:t>
            </w:r>
            <w:r w:rsidR="00F935C9" w:rsidRPr="00407EEA">
              <w:rPr>
                <w:rFonts w:cstheme="minorHAnsi"/>
                <w:color w:val="2B3A42"/>
                <w:sz w:val="20"/>
                <w:szCs w:val="20"/>
                <w:u w:val="single"/>
              </w:rPr>
              <w:t>d</w:t>
            </w:r>
            <w:r w:rsidRPr="00407EEA">
              <w:rPr>
                <w:rFonts w:cstheme="minorHAnsi"/>
                <w:color w:val="2B3A42"/>
                <w:sz w:val="20"/>
                <w:szCs w:val="20"/>
                <w:u w:val="single"/>
              </w:rPr>
              <w:t>isadvantaged</w:t>
            </w:r>
          </w:p>
          <w:p w14:paraId="4013241D" w14:textId="77777777" w:rsidR="006238E2" w:rsidRPr="00407EEA" w:rsidRDefault="006238E2" w:rsidP="006238E2">
            <w:pPr>
              <w:spacing w:after="4"/>
              <w:ind w:left="5"/>
              <w:rPr>
                <w:rFonts w:cstheme="minorHAnsi"/>
                <w:color w:val="000000"/>
                <w:sz w:val="20"/>
                <w:szCs w:val="20"/>
              </w:rPr>
            </w:pPr>
            <w:r w:rsidRPr="00407EEA">
              <w:rPr>
                <w:rFonts w:cstheme="minorHAnsi"/>
                <w:color w:val="2B3A42"/>
                <w:sz w:val="20"/>
                <w:szCs w:val="20"/>
                <w:u w:val="single"/>
              </w:rPr>
              <w:t>backgrounds</w:t>
            </w:r>
            <w:r w:rsidRPr="00407EEA">
              <w:rPr>
                <w:rFonts w:cstheme="minorHAnsi"/>
                <w:color w:val="2B3A42"/>
                <w:sz w:val="20"/>
                <w:szCs w:val="20"/>
              </w:rPr>
              <w:t>.</w:t>
            </w:r>
          </w:p>
          <w:p w14:paraId="395D3A16" w14:textId="77777777" w:rsidR="006238E2" w:rsidRPr="00407EEA" w:rsidRDefault="006238E2" w:rsidP="006238E2">
            <w:pPr>
              <w:spacing w:after="4"/>
              <w:ind w:left="5"/>
              <w:rPr>
                <w:rFonts w:cstheme="minorHAnsi"/>
                <w:color w:val="000000"/>
                <w:sz w:val="20"/>
                <w:szCs w:val="20"/>
              </w:rPr>
            </w:pPr>
          </w:p>
          <w:p w14:paraId="488A37C2" w14:textId="77777777" w:rsidR="006238E2" w:rsidRPr="00407EEA" w:rsidRDefault="006238E2" w:rsidP="006238E2">
            <w:pPr>
              <w:spacing w:after="4"/>
              <w:ind w:left="5"/>
              <w:rPr>
                <w:rFonts w:cstheme="minorHAnsi"/>
                <w:sz w:val="20"/>
                <w:szCs w:val="20"/>
              </w:rPr>
            </w:pPr>
            <w:r w:rsidRPr="00407EEA">
              <w:rPr>
                <w:rFonts w:cstheme="minorHAnsi"/>
                <w:color w:val="000000"/>
                <w:sz w:val="20"/>
                <w:szCs w:val="20"/>
              </w:rPr>
              <w:t>EEF states that “</w:t>
            </w:r>
            <w:r w:rsidRPr="00407EEA">
              <w:rPr>
                <w:rFonts w:cstheme="minorHAnsi"/>
                <w:color w:val="2B3A42"/>
                <w:sz w:val="20"/>
                <w:szCs w:val="20"/>
              </w:rPr>
              <w:t xml:space="preserve">Early years or early childhood interventions aim to ensure that young children have educational pre-school or nursery experiences which prepare them for school and academic success”. </w:t>
            </w:r>
          </w:p>
          <w:p w14:paraId="53E94FF1" w14:textId="77777777" w:rsidR="006238E2" w:rsidRPr="00407EEA" w:rsidRDefault="006238E2" w:rsidP="006238E2">
            <w:pPr>
              <w:spacing w:after="0" w:line="288" w:lineRule="auto"/>
              <w:rPr>
                <w:rFonts w:eastAsia="Times New Roman" w:cstheme="minorHAnsi"/>
                <w:color w:val="0D0D0D"/>
                <w:sz w:val="20"/>
                <w:szCs w:val="20"/>
                <w:lang w:eastAsia="en-GB"/>
              </w:rPr>
            </w:pPr>
          </w:p>
        </w:tc>
        <w:tc>
          <w:tcPr>
            <w:tcW w:w="3260" w:type="dxa"/>
            <w:shd w:val="clear" w:color="auto" w:fill="auto"/>
            <w:tcMar>
              <w:top w:w="57" w:type="dxa"/>
              <w:bottom w:w="57" w:type="dxa"/>
            </w:tcMar>
          </w:tcPr>
          <w:p w14:paraId="79E286A5"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Ongoing CPD for Launchpad to</w:t>
            </w:r>
          </w:p>
          <w:p w14:paraId="02545112"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Literacy. (new staff and new EYFS leader)</w:t>
            </w:r>
          </w:p>
          <w:p w14:paraId="77B6CD04"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Monitor impact of interventions</w:t>
            </w:r>
          </w:p>
          <w:p w14:paraId="3AE41C79"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through half termly progress</w:t>
            </w:r>
          </w:p>
          <w:p w14:paraId="5C252ED7"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reports.</w:t>
            </w:r>
          </w:p>
          <w:p w14:paraId="1982C2A1"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Impact of speaking and listening</w:t>
            </w:r>
          </w:p>
          <w:p w14:paraId="487149C5"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will improve outcomes for</w:t>
            </w:r>
          </w:p>
          <w:p w14:paraId="3D27D5A5"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Reading and Writing in Early</w:t>
            </w:r>
          </w:p>
          <w:p w14:paraId="3C3BF4EE"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Years.</w:t>
            </w:r>
          </w:p>
          <w:p w14:paraId="63302E11"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School Targets for Reception will</w:t>
            </w:r>
          </w:p>
          <w:p w14:paraId="4A6439B0"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be achieved.</w:t>
            </w:r>
          </w:p>
          <w:p w14:paraId="0205E3EB" w14:textId="77777777" w:rsidR="006238E2" w:rsidRPr="00407EEA" w:rsidRDefault="006238E2" w:rsidP="006238E2">
            <w:pPr>
              <w:autoSpaceDE w:val="0"/>
              <w:autoSpaceDN w:val="0"/>
              <w:adjustRightInd w:val="0"/>
              <w:spacing w:after="0" w:line="240" w:lineRule="auto"/>
              <w:rPr>
                <w:rFonts w:cstheme="minorHAnsi"/>
                <w:sz w:val="20"/>
                <w:szCs w:val="20"/>
              </w:rPr>
            </w:pPr>
          </w:p>
          <w:p w14:paraId="37054CB8" w14:textId="6A08D906"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GLD Target</w:t>
            </w:r>
            <w:r w:rsidR="008737B9" w:rsidRPr="00407EEA">
              <w:rPr>
                <w:rFonts w:cstheme="minorHAnsi"/>
                <w:sz w:val="20"/>
                <w:szCs w:val="20"/>
              </w:rPr>
              <w:t>s set for PP children</w:t>
            </w:r>
          </w:p>
          <w:p w14:paraId="615CF7F9" w14:textId="4ED3255D" w:rsidR="006238E2" w:rsidRPr="00407EEA" w:rsidRDefault="00F935C9" w:rsidP="006238E2">
            <w:pPr>
              <w:autoSpaceDE w:val="0"/>
              <w:autoSpaceDN w:val="0"/>
              <w:adjustRightInd w:val="0"/>
              <w:spacing w:after="0" w:line="240" w:lineRule="auto"/>
              <w:rPr>
                <w:rFonts w:cstheme="minorHAnsi"/>
                <w:sz w:val="20"/>
                <w:szCs w:val="20"/>
              </w:rPr>
            </w:pPr>
            <w:r w:rsidRPr="00407EEA">
              <w:rPr>
                <w:rFonts w:cstheme="minorHAnsi"/>
                <w:sz w:val="20"/>
                <w:szCs w:val="20"/>
              </w:rPr>
              <w:t>School expected-83</w:t>
            </w:r>
            <w:r w:rsidR="00B157DE" w:rsidRPr="00407EEA">
              <w:rPr>
                <w:rFonts w:cstheme="minorHAnsi"/>
                <w:sz w:val="20"/>
                <w:szCs w:val="20"/>
              </w:rPr>
              <w:t>%</w:t>
            </w:r>
          </w:p>
          <w:p w14:paraId="50F6CBF4" w14:textId="34280FE4" w:rsidR="006238E2" w:rsidRPr="00407EEA" w:rsidRDefault="00F935C9" w:rsidP="006238E2">
            <w:pPr>
              <w:autoSpaceDE w:val="0"/>
              <w:autoSpaceDN w:val="0"/>
              <w:adjustRightInd w:val="0"/>
              <w:spacing w:after="0" w:line="240" w:lineRule="auto"/>
              <w:rPr>
                <w:rFonts w:cstheme="minorHAnsi"/>
                <w:sz w:val="20"/>
                <w:szCs w:val="20"/>
                <w:highlight w:val="yellow"/>
              </w:rPr>
            </w:pPr>
            <w:r w:rsidRPr="00407EEA">
              <w:rPr>
                <w:rFonts w:cstheme="minorHAnsi"/>
                <w:sz w:val="20"/>
                <w:szCs w:val="20"/>
              </w:rPr>
              <w:t>PP children-100%</w:t>
            </w:r>
          </w:p>
          <w:p w14:paraId="64709A0F" w14:textId="77777777" w:rsidR="00F935C9" w:rsidRPr="00407EEA" w:rsidRDefault="00F935C9" w:rsidP="006238E2">
            <w:pPr>
              <w:autoSpaceDE w:val="0"/>
              <w:autoSpaceDN w:val="0"/>
              <w:adjustRightInd w:val="0"/>
              <w:spacing w:after="0" w:line="240" w:lineRule="auto"/>
              <w:rPr>
                <w:rFonts w:cstheme="minorHAnsi"/>
                <w:sz w:val="20"/>
                <w:szCs w:val="20"/>
              </w:rPr>
            </w:pPr>
          </w:p>
          <w:p w14:paraId="26FB3E3D" w14:textId="77777777" w:rsidR="006238E2" w:rsidRPr="00407EEA" w:rsidRDefault="006238E2" w:rsidP="006238E2">
            <w:pPr>
              <w:autoSpaceDE w:val="0"/>
              <w:autoSpaceDN w:val="0"/>
              <w:adjustRightInd w:val="0"/>
              <w:spacing w:after="0" w:line="240" w:lineRule="auto"/>
              <w:rPr>
                <w:rFonts w:cstheme="minorHAnsi"/>
                <w:sz w:val="20"/>
                <w:szCs w:val="20"/>
              </w:rPr>
            </w:pPr>
            <w:r w:rsidRPr="00407EEA">
              <w:rPr>
                <w:rFonts w:cstheme="minorHAnsi"/>
                <w:sz w:val="20"/>
                <w:szCs w:val="20"/>
              </w:rPr>
              <w:t>Target will have been met and in</w:t>
            </w:r>
          </w:p>
          <w:p w14:paraId="38ACA8F8" w14:textId="0F8F6189" w:rsidR="006238E2" w:rsidRPr="00407EEA" w:rsidRDefault="006238E2" w:rsidP="006238E2">
            <w:pPr>
              <w:spacing w:after="0" w:line="288" w:lineRule="auto"/>
              <w:rPr>
                <w:rFonts w:eastAsia="Times New Roman" w:cstheme="minorHAnsi"/>
                <w:color w:val="0D0D0D"/>
                <w:sz w:val="20"/>
                <w:szCs w:val="20"/>
                <w:lang w:eastAsia="en-GB"/>
              </w:rPr>
            </w:pPr>
            <w:r w:rsidRPr="00407EEA">
              <w:rPr>
                <w:rFonts w:cstheme="minorHAnsi"/>
                <w:sz w:val="20"/>
                <w:szCs w:val="20"/>
              </w:rPr>
              <w:t>line with national outcomes.</w:t>
            </w:r>
          </w:p>
        </w:tc>
        <w:tc>
          <w:tcPr>
            <w:tcW w:w="1417" w:type="dxa"/>
            <w:shd w:val="clear" w:color="auto" w:fill="auto"/>
          </w:tcPr>
          <w:p w14:paraId="26932616" w14:textId="77777777" w:rsidR="006238E2" w:rsidRPr="00407EEA" w:rsidRDefault="006238E2" w:rsidP="006238E2">
            <w:pPr>
              <w:autoSpaceDE w:val="0"/>
              <w:autoSpaceDN w:val="0"/>
              <w:adjustRightInd w:val="0"/>
              <w:spacing w:after="0" w:line="240" w:lineRule="auto"/>
              <w:rPr>
                <w:rFonts w:cstheme="minorHAnsi"/>
                <w:bCs/>
                <w:sz w:val="20"/>
                <w:szCs w:val="20"/>
              </w:rPr>
            </w:pPr>
            <w:r w:rsidRPr="00407EEA">
              <w:rPr>
                <w:rFonts w:cstheme="minorHAnsi"/>
                <w:bCs/>
                <w:sz w:val="20"/>
                <w:szCs w:val="20"/>
              </w:rPr>
              <w:t>EYFS LEAD VB</w:t>
            </w:r>
          </w:p>
          <w:p w14:paraId="7628E930" w14:textId="77777777" w:rsidR="006238E2" w:rsidRPr="00407EEA" w:rsidRDefault="006238E2" w:rsidP="006238E2">
            <w:pPr>
              <w:autoSpaceDE w:val="0"/>
              <w:autoSpaceDN w:val="0"/>
              <w:adjustRightInd w:val="0"/>
              <w:spacing w:after="0" w:line="240" w:lineRule="auto"/>
              <w:rPr>
                <w:rFonts w:cstheme="minorHAnsi"/>
                <w:bCs/>
                <w:sz w:val="20"/>
                <w:szCs w:val="20"/>
              </w:rPr>
            </w:pPr>
            <w:r w:rsidRPr="00407EEA">
              <w:rPr>
                <w:rFonts w:cstheme="minorHAnsi"/>
                <w:bCs/>
                <w:sz w:val="20"/>
                <w:szCs w:val="20"/>
              </w:rPr>
              <w:t>HT CH</w:t>
            </w:r>
          </w:p>
          <w:p w14:paraId="1A86D66B" w14:textId="77777777" w:rsidR="006238E2" w:rsidRPr="00407EEA" w:rsidRDefault="006238E2" w:rsidP="006238E2">
            <w:pPr>
              <w:autoSpaceDE w:val="0"/>
              <w:autoSpaceDN w:val="0"/>
              <w:adjustRightInd w:val="0"/>
              <w:spacing w:after="0" w:line="240" w:lineRule="auto"/>
              <w:rPr>
                <w:rFonts w:cstheme="minorHAnsi"/>
                <w:bCs/>
                <w:sz w:val="20"/>
                <w:szCs w:val="20"/>
              </w:rPr>
            </w:pPr>
            <w:r w:rsidRPr="00407EEA">
              <w:rPr>
                <w:rFonts w:cstheme="minorHAnsi"/>
                <w:bCs/>
                <w:sz w:val="20"/>
                <w:szCs w:val="20"/>
              </w:rPr>
              <w:t>Trust Speech</w:t>
            </w:r>
          </w:p>
          <w:p w14:paraId="41DC83A3" w14:textId="77777777" w:rsidR="006238E2" w:rsidRPr="00407EEA" w:rsidRDefault="006238E2" w:rsidP="006238E2">
            <w:pPr>
              <w:autoSpaceDE w:val="0"/>
              <w:autoSpaceDN w:val="0"/>
              <w:adjustRightInd w:val="0"/>
              <w:spacing w:after="0" w:line="240" w:lineRule="auto"/>
              <w:rPr>
                <w:rFonts w:cstheme="minorHAnsi"/>
                <w:bCs/>
                <w:sz w:val="20"/>
                <w:szCs w:val="20"/>
              </w:rPr>
            </w:pPr>
            <w:r w:rsidRPr="00407EEA">
              <w:rPr>
                <w:rFonts w:cstheme="minorHAnsi"/>
                <w:bCs/>
                <w:sz w:val="20"/>
                <w:szCs w:val="20"/>
              </w:rPr>
              <w:t>and Language</w:t>
            </w:r>
          </w:p>
          <w:p w14:paraId="43B2E9F8" w14:textId="77777777" w:rsidR="006238E2" w:rsidRPr="00407EEA" w:rsidRDefault="006238E2" w:rsidP="006238E2">
            <w:pPr>
              <w:spacing w:after="0" w:line="288" w:lineRule="auto"/>
              <w:rPr>
                <w:rFonts w:cstheme="minorHAnsi"/>
                <w:bCs/>
                <w:sz w:val="20"/>
                <w:szCs w:val="20"/>
              </w:rPr>
            </w:pPr>
            <w:r w:rsidRPr="00407EEA">
              <w:rPr>
                <w:rFonts w:cstheme="minorHAnsi"/>
                <w:bCs/>
                <w:sz w:val="20"/>
                <w:szCs w:val="20"/>
              </w:rPr>
              <w:t>Consultant</w:t>
            </w:r>
          </w:p>
          <w:p w14:paraId="52DAF275" w14:textId="41C69C32" w:rsidR="006238E2" w:rsidRPr="00407EEA" w:rsidRDefault="006238E2" w:rsidP="006238E2">
            <w:pPr>
              <w:spacing w:after="0" w:line="288" w:lineRule="auto"/>
              <w:rPr>
                <w:rFonts w:eastAsia="Times New Roman" w:cstheme="minorHAnsi"/>
                <w:color w:val="0D0D0D"/>
                <w:sz w:val="20"/>
                <w:szCs w:val="20"/>
                <w:lang w:eastAsia="en-GB"/>
              </w:rPr>
            </w:pPr>
            <w:r w:rsidRPr="00407EEA">
              <w:rPr>
                <w:rFonts w:cstheme="minorHAnsi"/>
                <w:bCs/>
                <w:sz w:val="20"/>
                <w:szCs w:val="20"/>
              </w:rPr>
              <w:t>Trust EYFS lead -DJ</w:t>
            </w:r>
          </w:p>
        </w:tc>
        <w:tc>
          <w:tcPr>
            <w:tcW w:w="2835" w:type="dxa"/>
            <w:shd w:val="clear" w:color="auto" w:fill="auto"/>
          </w:tcPr>
          <w:p w14:paraId="2D7EB312"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Termly progress meetings</w:t>
            </w:r>
          </w:p>
          <w:p w14:paraId="0B84606F" w14:textId="77777777" w:rsidR="00200023" w:rsidRPr="00407EEA" w:rsidRDefault="00200023" w:rsidP="006238E2">
            <w:pPr>
              <w:spacing w:after="0" w:line="288" w:lineRule="auto"/>
              <w:rPr>
                <w:rFonts w:eastAsia="Times New Roman" w:cstheme="minorHAnsi"/>
                <w:color w:val="0D0D0D"/>
                <w:sz w:val="20"/>
                <w:szCs w:val="20"/>
                <w:lang w:eastAsia="en-GB"/>
              </w:rPr>
            </w:pPr>
          </w:p>
          <w:p w14:paraId="34944D78" w14:textId="707442FC" w:rsidR="00200023" w:rsidRPr="00407EEA" w:rsidRDefault="00200023"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tc>
      </w:tr>
      <w:tr w:rsidR="006238E2" w:rsidRPr="00407EEA" w14:paraId="4660DEE2" w14:textId="77777777" w:rsidTr="00CE19ED">
        <w:trPr>
          <w:trHeight w:hRule="exact" w:val="9353"/>
        </w:trPr>
        <w:tc>
          <w:tcPr>
            <w:tcW w:w="2235" w:type="dxa"/>
            <w:shd w:val="clear" w:color="auto" w:fill="auto"/>
            <w:tcMar>
              <w:top w:w="57" w:type="dxa"/>
              <w:bottom w:w="57" w:type="dxa"/>
            </w:tcMar>
          </w:tcPr>
          <w:p w14:paraId="0D6FB8A5" w14:textId="7638384C"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lastRenderedPageBreak/>
              <w:t xml:space="preserve">B.KS1-RWI fully embedded. Continued support for VB and staff till March 2020 </w:t>
            </w:r>
          </w:p>
          <w:p w14:paraId="65D4A4BB" w14:textId="52F767FF"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Purchase more home readers to match the RWI phonics</w:t>
            </w:r>
          </w:p>
          <w:p w14:paraId="192A9A39" w14:textId="3231EB6E"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Regular fluency checks in the Wise Read cycle (once a week).</w:t>
            </w:r>
          </w:p>
          <w:p w14:paraId="126B465D" w14:textId="77777777"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meetings following assessment week. Question analysis</w:t>
            </w:r>
          </w:p>
          <w:p w14:paraId="38772677" w14:textId="4021AB0F"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All PP children to meet the expected standard at the end of key stages.</w:t>
            </w:r>
          </w:p>
          <w:p w14:paraId="66AC3EF4" w14:textId="4134CE05"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Children in Year 2(when fluent) to Year 6 will be on the AR program</w:t>
            </w:r>
          </w:p>
          <w:p w14:paraId="21D08037" w14:textId="2E0F3611"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PP children will receive additional 1:1</w:t>
            </w:r>
            <w:proofErr w:type="gramStart"/>
            <w:r w:rsidRPr="00407EEA">
              <w:rPr>
                <w:rFonts w:eastAsia="Times New Roman" w:cstheme="minorHAnsi"/>
                <w:color w:val="0D0D0D"/>
                <w:sz w:val="20"/>
                <w:szCs w:val="20"/>
                <w:lang w:eastAsia="en-GB"/>
              </w:rPr>
              <w:t>/  small</w:t>
            </w:r>
            <w:proofErr w:type="gramEnd"/>
            <w:r w:rsidRPr="00407EEA">
              <w:rPr>
                <w:rFonts w:eastAsia="Times New Roman" w:cstheme="minorHAnsi"/>
                <w:color w:val="0D0D0D"/>
                <w:sz w:val="20"/>
                <w:szCs w:val="20"/>
                <w:lang w:eastAsia="en-GB"/>
              </w:rPr>
              <w:t xml:space="preserve"> group reading and book discussions  opportunities during the week</w:t>
            </w:r>
          </w:p>
          <w:p w14:paraId="1899E42C" w14:textId="3584763B" w:rsidR="006238E2" w:rsidRPr="00407EEA" w:rsidRDefault="006238E2" w:rsidP="006238E2">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Target PP children to come to Library club after school down in the village</w:t>
            </w:r>
          </w:p>
          <w:p w14:paraId="41DA6852" w14:textId="77777777" w:rsidR="006238E2" w:rsidRPr="00407EEA" w:rsidRDefault="006238E2" w:rsidP="006238E2">
            <w:pPr>
              <w:spacing w:after="240" w:line="288" w:lineRule="auto"/>
              <w:rPr>
                <w:rFonts w:eastAsia="Times New Roman" w:cstheme="minorHAnsi"/>
                <w:color w:val="0D0D0D"/>
                <w:sz w:val="20"/>
                <w:szCs w:val="20"/>
                <w:lang w:eastAsia="en-GB"/>
              </w:rPr>
            </w:pPr>
          </w:p>
          <w:p w14:paraId="3E69AA54" w14:textId="2D6F35D1" w:rsidR="006238E2" w:rsidRPr="00407EEA" w:rsidRDefault="006238E2" w:rsidP="006238E2">
            <w:pPr>
              <w:spacing w:after="24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0D56D6E3" w14:textId="67C4EFEC" w:rsidR="00E53B83" w:rsidRPr="00407EEA" w:rsidRDefault="006238E2" w:rsidP="006238E2">
            <w:pPr>
              <w:spacing w:after="240" w:line="288" w:lineRule="auto"/>
              <w:rPr>
                <w:rFonts w:cstheme="minorHAnsi"/>
                <w:sz w:val="20"/>
                <w:szCs w:val="20"/>
              </w:rPr>
            </w:pPr>
            <w:r w:rsidRPr="00407EEA">
              <w:rPr>
                <w:rFonts w:cstheme="minorHAnsi"/>
                <w:sz w:val="20"/>
                <w:szCs w:val="20"/>
              </w:rPr>
              <w:t xml:space="preserve">To improve / maintain </w:t>
            </w:r>
            <w:r w:rsidRPr="00407EEA">
              <w:rPr>
                <w:rFonts w:cstheme="minorHAnsi"/>
                <w:sz w:val="20"/>
                <w:szCs w:val="20"/>
                <w:u w:val="single"/>
              </w:rPr>
              <w:t>reading outcomes</w:t>
            </w:r>
            <w:r w:rsidRPr="00407EEA">
              <w:rPr>
                <w:rFonts w:cstheme="minorHAnsi"/>
                <w:sz w:val="20"/>
                <w:szCs w:val="20"/>
              </w:rPr>
              <w:t xml:space="preserve"> for disadvantaged children at the end of KS1 and KS</w:t>
            </w:r>
            <w:r w:rsidR="00D97809" w:rsidRPr="00407EEA">
              <w:rPr>
                <w:rFonts w:cstheme="minorHAnsi"/>
                <w:sz w:val="20"/>
                <w:szCs w:val="20"/>
              </w:rPr>
              <w:t xml:space="preserve">2 so that </w:t>
            </w:r>
            <w:r w:rsidR="00E96206" w:rsidRPr="00407EEA">
              <w:rPr>
                <w:rFonts w:cstheme="minorHAnsi"/>
                <w:sz w:val="20"/>
                <w:szCs w:val="20"/>
              </w:rPr>
              <w:t>100</w:t>
            </w:r>
            <w:r w:rsidR="00E53B83" w:rsidRPr="00407EEA">
              <w:rPr>
                <w:rFonts w:cstheme="minorHAnsi"/>
                <w:sz w:val="20"/>
                <w:szCs w:val="20"/>
              </w:rPr>
              <w:t xml:space="preserve">% PP children meet the expected level in reading. </w:t>
            </w:r>
          </w:p>
          <w:p w14:paraId="6CFF5B50" w14:textId="7B1A95D8" w:rsidR="00E53B83" w:rsidRPr="00407EEA" w:rsidRDefault="00E53B83" w:rsidP="006238E2">
            <w:pPr>
              <w:spacing w:after="240" w:line="288" w:lineRule="auto"/>
              <w:rPr>
                <w:rFonts w:cstheme="minorHAnsi"/>
                <w:sz w:val="20"/>
                <w:szCs w:val="20"/>
              </w:rPr>
            </w:pPr>
          </w:p>
          <w:p w14:paraId="3ED06576" w14:textId="77777777" w:rsidR="00E53B83" w:rsidRPr="00407EEA" w:rsidRDefault="00E53B83" w:rsidP="006238E2">
            <w:pPr>
              <w:spacing w:after="240" w:line="288" w:lineRule="auto"/>
              <w:rPr>
                <w:rFonts w:cstheme="minorHAnsi"/>
                <w:sz w:val="20"/>
                <w:szCs w:val="20"/>
              </w:rPr>
            </w:pPr>
          </w:p>
          <w:p w14:paraId="4C810DD4" w14:textId="0DFC608D" w:rsidR="006238E2" w:rsidRPr="00407EEA" w:rsidRDefault="006238E2" w:rsidP="006238E2">
            <w:pPr>
              <w:spacing w:after="240" w:line="288" w:lineRule="auto"/>
              <w:rPr>
                <w:rFonts w:cstheme="minorHAnsi"/>
                <w:sz w:val="20"/>
                <w:szCs w:val="20"/>
              </w:rPr>
            </w:pPr>
          </w:p>
          <w:p w14:paraId="76B82C5B" w14:textId="77777777" w:rsidR="006238E2" w:rsidRPr="00407EEA" w:rsidRDefault="006238E2" w:rsidP="006238E2">
            <w:pPr>
              <w:spacing w:after="0" w:line="288" w:lineRule="auto"/>
              <w:rPr>
                <w:rFonts w:eastAsia="Times New Roman" w:cstheme="minorHAnsi"/>
                <w:color w:val="0D0D0D"/>
                <w:sz w:val="20"/>
                <w:szCs w:val="20"/>
                <w:lang w:eastAsia="en-GB"/>
              </w:rPr>
            </w:pPr>
          </w:p>
        </w:tc>
        <w:tc>
          <w:tcPr>
            <w:tcW w:w="3544" w:type="dxa"/>
            <w:shd w:val="clear" w:color="auto" w:fill="auto"/>
            <w:tcMar>
              <w:top w:w="57" w:type="dxa"/>
              <w:bottom w:w="57" w:type="dxa"/>
            </w:tcMar>
          </w:tcPr>
          <w:p w14:paraId="5ABF3704" w14:textId="031EA299" w:rsidR="006238E2" w:rsidRPr="00407EEA" w:rsidRDefault="006238E2" w:rsidP="006238E2">
            <w:pPr>
              <w:spacing w:line="243" w:lineRule="auto"/>
              <w:ind w:left="5" w:right="120"/>
              <w:rPr>
                <w:rFonts w:cstheme="minorHAnsi"/>
                <w:color w:val="2B3A42"/>
                <w:sz w:val="20"/>
                <w:szCs w:val="20"/>
              </w:rPr>
            </w:pPr>
            <w:r w:rsidRPr="00407EEA">
              <w:rPr>
                <w:rFonts w:cstheme="minorHAnsi"/>
                <w:color w:val="2B3A42"/>
                <w:sz w:val="20"/>
                <w:szCs w:val="20"/>
              </w:rPr>
              <w:t xml:space="preserve">RWI is </w:t>
            </w:r>
            <w:proofErr w:type="gramStart"/>
            <w:r w:rsidRPr="00407EEA">
              <w:rPr>
                <w:rFonts w:cstheme="minorHAnsi"/>
                <w:color w:val="2B3A42"/>
                <w:sz w:val="20"/>
                <w:szCs w:val="20"/>
              </w:rPr>
              <w:t>embedded  as</w:t>
            </w:r>
            <w:proofErr w:type="gramEnd"/>
            <w:r w:rsidRPr="00407EEA">
              <w:rPr>
                <w:rFonts w:cstheme="minorHAnsi"/>
                <w:color w:val="2B3A42"/>
                <w:sz w:val="20"/>
                <w:szCs w:val="20"/>
              </w:rPr>
              <w:t xml:space="preserve"> Ofsted stated</w:t>
            </w:r>
          </w:p>
          <w:p w14:paraId="35FB2D57" w14:textId="51EBB658" w:rsidR="006238E2" w:rsidRPr="00407EEA" w:rsidRDefault="006238E2" w:rsidP="006238E2">
            <w:pPr>
              <w:spacing w:line="243" w:lineRule="auto"/>
              <w:ind w:left="5" w:right="120"/>
              <w:rPr>
                <w:rFonts w:cstheme="minorHAnsi"/>
                <w:sz w:val="20"/>
                <w:szCs w:val="20"/>
              </w:rPr>
            </w:pPr>
            <w:r w:rsidRPr="00407EEA">
              <w:rPr>
                <w:rFonts w:cstheme="minorHAnsi"/>
                <w:color w:val="2B3A42"/>
                <w:sz w:val="20"/>
                <w:szCs w:val="20"/>
              </w:rPr>
              <w:t xml:space="preserve">EYFS needed a highly structured, systematic teaching approach to delivering phonics. Ofsted, </w:t>
            </w:r>
            <w:proofErr w:type="gramStart"/>
            <w:r w:rsidRPr="00407EEA">
              <w:rPr>
                <w:rFonts w:cstheme="minorHAnsi"/>
                <w:color w:val="2B3A42"/>
                <w:sz w:val="20"/>
                <w:szCs w:val="20"/>
              </w:rPr>
              <w:t>Reading</w:t>
            </w:r>
            <w:proofErr w:type="gramEnd"/>
            <w:r w:rsidRPr="00407EEA">
              <w:rPr>
                <w:rFonts w:cstheme="minorHAnsi"/>
                <w:color w:val="2B3A42"/>
                <w:sz w:val="20"/>
                <w:szCs w:val="20"/>
              </w:rPr>
              <w:t xml:space="preserve"> by 6, 2010 states that </w:t>
            </w:r>
            <w:r w:rsidRPr="00407EEA">
              <w:rPr>
                <w:rFonts w:cstheme="minorHAnsi"/>
                <w:color w:val="000000"/>
                <w:sz w:val="20"/>
                <w:szCs w:val="20"/>
              </w:rPr>
              <w:t xml:space="preserve">“The diligent, concentrated and systematic teaching of phonics is central to the success of all the schools that achieve high reading standards in Key Stage 1. This requires high quality and expert teaching that follows a carefully planned and tightly structured approach to teaching phonic knowledge and skills. Pupils are given opportunities to apply what they have learnt through reading – including time to read aloud to adults to practise their decoding skills – writing and comprehension of what they are reading.” </w:t>
            </w:r>
          </w:p>
          <w:p w14:paraId="33A3415A" w14:textId="77777777" w:rsidR="006238E2" w:rsidRPr="00407EEA" w:rsidRDefault="006238E2" w:rsidP="006238E2">
            <w:pPr>
              <w:spacing w:line="241" w:lineRule="auto"/>
              <w:ind w:left="5" w:right="19"/>
              <w:rPr>
                <w:rFonts w:cstheme="minorHAnsi"/>
                <w:sz w:val="20"/>
                <w:szCs w:val="20"/>
              </w:rPr>
            </w:pPr>
            <w:r w:rsidRPr="00407EEA">
              <w:rPr>
                <w:rFonts w:cstheme="minorHAnsi"/>
                <w:color w:val="2B3A42"/>
                <w:sz w:val="20"/>
                <w:szCs w:val="20"/>
              </w:rPr>
              <w:t xml:space="preserve">Accelerated reader has been introduced to Year 2 to support the individual child’s comprehension skills using an online program. </w:t>
            </w:r>
          </w:p>
          <w:p w14:paraId="190ED6D7" w14:textId="77777777" w:rsidR="006238E2" w:rsidRPr="00407EEA" w:rsidRDefault="006238E2" w:rsidP="006238E2">
            <w:pPr>
              <w:ind w:left="5"/>
              <w:rPr>
                <w:rFonts w:cstheme="minorHAnsi"/>
                <w:sz w:val="20"/>
                <w:szCs w:val="20"/>
              </w:rPr>
            </w:pPr>
            <w:r w:rsidRPr="00407EEA">
              <w:rPr>
                <w:rFonts w:cstheme="minorHAnsi"/>
                <w:color w:val="2B3A42"/>
                <w:sz w:val="20"/>
                <w:szCs w:val="20"/>
              </w:rPr>
              <w:t xml:space="preserve"> </w:t>
            </w:r>
          </w:p>
          <w:p w14:paraId="6954B1F9" w14:textId="77777777" w:rsidR="006238E2" w:rsidRPr="00407EEA" w:rsidRDefault="006238E2" w:rsidP="006238E2">
            <w:pPr>
              <w:spacing w:after="5" w:line="238" w:lineRule="auto"/>
              <w:ind w:left="5"/>
              <w:rPr>
                <w:rFonts w:cstheme="minorHAnsi"/>
                <w:sz w:val="20"/>
                <w:szCs w:val="20"/>
              </w:rPr>
            </w:pPr>
            <w:r w:rsidRPr="00407EEA">
              <w:rPr>
                <w:rFonts w:cstheme="minorHAnsi"/>
                <w:color w:val="2B3A42"/>
                <w:sz w:val="20"/>
                <w:szCs w:val="20"/>
              </w:rPr>
              <w:t xml:space="preserve">EEF states the importance of reading comprehension </w:t>
            </w:r>
          </w:p>
          <w:p w14:paraId="713C7C50" w14:textId="77777777" w:rsidR="006238E2" w:rsidRPr="00407EEA" w:rsidRDefault="006238E2" w:rsidP="006238E2">
            <w:pPr>
              <w:ind w:left="5" w:right="59"/>
              <w:rPr>
                <w:rFonts w:cstheme="minorHAnsi"/>
                <w:sz w:val="20"/>
                <w:szCs w:val="20"/>
              </w:rPr>
            </w:pPr>
            <w:r w:rsidRPr="00407EEA">
              <w:rPr>
                <w:rFonts w:cstheme="minorHAnsi"/>
                <w:color w:val="2B3A42"/>
                <w:sz w:val="20"/>
                <w:szCs w:val="20"/>
              </w:rPr>
              <w:t xml:space="preserve">“On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 </w:t>
            </w:r>
          </w:p>
          <w:p w14:paraId="128AA914" w14:textId="77777777" w:rsidR="006238E2" w:rsidRPr="00407EEA" w:rsidRDefault="006238E2" w:rsidP="006238E2">
            <w:pPr>
              <w:spacing w:after="0" w:line="288" w:lineRule="auto"/>
              <w:rPr>
                <w:rFonts w:eastAsia="Times New Roman" w:cstheme="minorHAnsi"/>
                <w:color w:val="0D0D0D"/>
                <w:sz w:val="20"/>
                <w:szCs w:val="20"/>
                <w:lang w:eastAsia="en-GB"/>
              </w:rPr>
            </w:pPr>
          </w:p>
        </w:tc>
        <w:tc>
          <w:tcPr>
            <w:tcW w:w="3260" w:type="dxa"/>
            <w:shd w:val="clear" w:color="auto" w:fill="auto"/>
            <w:tcMar>
              <w:top w:w="57" w:type="dxa"/>
              <w:bottom w:w="57" w:type="dxa"/>
            </w:tcMar>
          </w:tcPr>
          <w:p w14:paraId="15C2FF8E" w14:textId="77777777" w:rsidR="006238E2" w:rsidRPr="00407EEA" w:rsidRDefault="006238E2" w:rsidP="006238E2">
            <w:pPr>
              <w:spacing w:line="242" w:lineRule="auto"/>
              <w:ind w:left="5"/>
              <w:rPr>
                <w:rFonts w:cstheme="minorHAnsi"/>
                <w:color w:val="000000"/>
                <w:sz w:val="20"/>
                <w:szCs w:val="20"/>
              </w:rPr>
            </w:pPr>
            <w:r w:rsidRPr="00407EEA">
              <w:rPr>
                <w:rFonts w:cstheme="minorHAnsi"/>
                <w:color w:val="000000"/>
                <w:sz w:val="20"/>
                <w:szCs w:val="20"/>
              </w:rPr>
              <w:t>VB will organise training clips on the portal for staff to look at. VB will then follow up during lesson observations</w:t>
            </w:r>
          </w:p>
          <w:p w14:paraId="74D298BD" w14:textId="77777777" w:rsidR="006238E2" w:rsidRPr="00407EEA" w:rsidRDefault="006238E2" w:rsidP="006238E2">
            <w:pPr>
              <w:spacing w:after="5" w:line="238" w:lineRule="auto"/>
              <w:ind w:left="5"/>
              <w:rPr>
                <w:rFonts w:cstheme="minorHAnsi"/>
                <w:sz w:val="20"/>
                <w:szCs w:val="20"/>
              </w:rPr>
            </w:pPr>
            <w:r w:rsidRPr="00407EEA">
              <w:rPr>
                <w:rFonts w:cstheme="minorHAnsi"/>
                <w:color w:val="000000"/>
                <w:sz w:val="20"/>
                <w:szCs w:val="20"/>
              </w:rPr>
              <w:t xml:space="preserve">Children are assessed/ regrouped every 6 weeks. </w:t>
            </w:r>
          </w:p>
          <w:p w14:paraId="4E3A86AA" w14:textId="77777777" w:rsidR="006238E2" w:rsidRPr="00407EEA" w:rsidRDefault="006238E2" w:rsidP="006238E2">
            <w:pPr>
              <w:ind w:left="5"/>
              <w:rPr>
                <w:rFonts w:cstheme="minorHAnsi"/>
                <w:color w:val="000000"/>
                <w:sz w:val="20"/>
                <w:szCs w:val="20"/>
              </w:rPr>
            </w:pPr>
            <w:r w:rsidRPr="00407EEA">
              <w:rPr>
                <w:rFonts w:cstheme="minorHAnsi"/>
                <w:color w:val="000000"/>
                <w:sz w:val="20"/>
                <w:szCs w:val="20"/>
              </w:rPr>
              <w:t xml:space="preserve"> </w:t>
            </w:r>
          </w:p>
          <w:p w14:paraId="364D1946" w14:textId="77777777" w:rsidR="006238E2" w:rsidRPr="00407EEA" w:rsidRDefault="006238E2" w:rsidP="006238E2">
            <w:pPr>
              <w:ind w:left="5"/>
              <w:rPr>
                <w:rFonts w:cstheme="minorHAnsi"/>
                <w:color w:val="000000"/>
                <w:sz w:val="20"/>
                <w:szCs w:val="20"/>
              </w:rPr>
            </w:pPr>
            <w:r w:rsidRPr="00407EEA">
              <w:rPr>
                <w:rFonts w:cstheme="minorHAnsi"/>
                <w:color w:val="000000"/>
                <w:sz w:val="20"/>
                <w:szCs w:val="20"/>
              </w:rPr>
              <w:t>PS (TA) to keep a “record of intervention notes” to be shared with VB on a weekly basis</w:t>
            </w:r>
          </w:p>
          <w:p w14:paraId="46CF7363" w14:textId="77777777" w:rsidR="006238E2" w:rsidRPr="00407EEA" w:rsidRDefault="006238E2" w:rsidP="006238E2">
            <w:pPr>
              <w:ind w:left="5"/>
              <w:rPr>
                <w:rFonts w:cstheme="minorHAnsi"/>
                <w:sz w:val="20"/>
                <w:szCs w:val="20"/>
              </w:rPr>
            </w:pPr>
            <w:r w:rsidRPr="00407EEA">
              <w:rPr>
                <w:rFonts w:cstheme="minorHAnsi"/>
                <w:color w:val="000000"/>
                <w:sz w:val="20"/>
                <w:szCs w:val="20"/>
              </w:rPr>
              <w:t xml:space="preserve">RWI workshop for parents </w:t>
            </w:r>
          </w:p>
          <w:p w14:paraId="1F8A7874" w14:textId="77777777" w:rsidR="006238E2" w:rsidRPr="00407EEA" w:rsidRDefault="006238E2" w:rsidP="006238E2">
            <w:pPr>
              <w:ind w:left="5"/>
              <w:rPr>
                <w:rFonts w:cstheme="minorHAnsi"/>
                <w:sz w:val="20"/>
                <w:szCs w:val="20"/>
              </w:rPr>
            </w:pPr>
            <w:r w:rsidRPr="00407EEA">
              <w:rPr>
                <w:rFonts w:cstheme="minorHAnsi"/>
                <w:color w:val="000000"/>
                <w:sz w:val="20"/>
                <w:szCs w:val="20"/>
              </w:rPr>
              <w:t xml:space="preserve"> </w:t>
            </w:r>
            <w:r w:rsidRPr="00407EEA">
              <w:rPr>
                <w:rFonts w:cstheme="minorHAnsi"/>
                <w:sz w:val="20"/>
                <w:szCs w:val="20"/>
              </w:rPr>
              <w:t>Children record fluency results-staff monitor. Feed back to VB, SL and CH during Pupil progress meetings</w:t>
            </w:r>
          </w:p>
          <w:p w14:paraId="1E3BCBAA" w14:textId="77777777" w:rsidR="006238E2" w:rsidRPr="00407EEA" w:rsidRDefault="006238E2" w:rsidP="006238E2">
            <w:pPr>
              <w:ind w:left="5" w:right="51"/>
              <w:rPr>
                <w:rFonts w:cstheme="minorHAnsi"/>
                <w:sz w:val="20"/>
                <w:szCs w:val="20"/>
              </w:rPr>
            </w:pPr>
            <w:r w:rsidRPr="00407EEA">
              <w:rPr>
                <w:rFonts w:cstheme="minorHAnsi"/>
                <w:color w:val="000000"/>
                <w:sz w:val="20"/>
                <w:szCs w:val="20"/>
              </w:rPr>
              <w:t xml:space="preserve">Half termly tracking of progress on AR-Year 2-6 teachers to meet and look at all data together. </w:t>
            </w:r>
          </w:p>
          <w:p w14:paraId="77010435" w14:textId="1FCB33CB" w:rsidR="006238E2" w:rsidRPr="00407EEA" w:rsidRDefault="006238E2" w:rsidP="006238E2">
            <w:pPr>
              <w:rPr>
                <w:rFonts w:cstheme="minorHAnsi"/>
                <w:sz w:val="20"/>
                <w:szCs w:val="20"/>
              </w:rPr>
            </w:pPr>
            <w:r w:rsidRPr="00407EEA">
              <w:rPr>
                <w:rFonts w:cstheme="minorHAnsi"/>
                <w:color w:val="000000"/>
                <w:sz w:val="20"/>
                <w:szCs w:val="20"/>
              </w:rPr>
              <w:t xml:space="preserve"> Fluency checks to be discussed at pupil progress meetings</w:t>
            </w:r>
          </w:p>
          <w:p w14:paraId="0552AFFD" w14:textId="77777777"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VB to monitor the PP children’s uptake to library club.</w:t>
            </w:r>
          </w:p>
          <w:p w14:paraId="4BB9E2D1" w14:textId="77777777" w:rsidR="006238E2" w:rsidRPr="00407EEA" w:rsidRDefault="006238E2" w:rsidP="006238E2">
            <w:pPr>
              <w:spacing w:after="0" w:line="288" w:lineRule="auto"/>
              <w:rPr>
                <w:rFonts w:eastAsia="Times New Roman" w:cstheme="minorHAnsi"/>
                <w:color w:val="0D0D0D"/>
                <w:sz w:val="20"/>
                <w:szCs w:val="20"/>
                <w:lang w:eastAsia="en-GB"/>
              </w:rPr>
            </w:pPr>
          </w:p>
          <w:p w14:paraId="6C852E38" w14:textId="7E11A939" w:rsidR="006238E2" w:rsidRPr="00407EEA" w:rsidRDefault="006238E2"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 monitoring file</w:t>
            </w:r>
          </w:p>
        </w:tc>
        <w:tc>
          <w:tcPr>
            <w:tcW w:w="1417" w:type="dxa"/>
            <w:shd w:val="clear" w:color="auto" w:fill="auto"/>
          </w:tcPr>
          <w:p w14:paraId="4C4AFEE6" w14:textId="77777777" w:rsidR="006238E2" w:rsidRPr="00407EEA" w:rsidRDefault="006238E2" w:rsidP="006238E2">
            <w:pPr>
              <w:spacing w:after="0" w:line="288" w:lineRule="auto"/>
              <w:rPr>
                <w:rFonts w:eastAsia="Times New Roman" w:cstheme="minorHAnsi"/>
                <w:color w:val="0D0D0D"/>
                <w:sz w:val="20"/>
                <w:szCs w:val="20"/>
                <w:lang w:eastAsia="en-GB"/>
              </w:rPr>
            </w:pPr>
          </w:p>
        </w:tc>
        <w:tc>
          <w:tcPr>
            <w:tcW w:w="2835" w:type="dxa"/>
            <w:shd w:val="clear" w:color="auto" w:fill="auto"/>
          </w:tcPr>
          <w:p w14:paraId="6226F0BC" w14:textId="77777777" w:rsidR="006238E2" w:rsidRPr="00407EEA" w:rsidRDefault="00200023"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Pr="00407EEA">
              <w:rPr>
                <w:rFonts w:eastAsia="Times New Roman" w:cstheme="minorHAnsi"/>
                <w:color w:val="0D0D0D"/>
                <w:sz w:val="20"/>
                <w:szCs w:val="20"/>
                <w:lang w:eastAsia="en-GB"/>
              </w:rPr>
              <w:t>-December, April, July</w:t>
            </w:r>
          </w:p>
          <w:p w14:paraId="741A9AC8" w14:textId="77777777" w:rsidR="00200023" w:rsidRPr="00407EEA" w:rsidRDefault="00200023" w:rsidP="006238E2">
            <w:pPr>
              <w:spacing w:after="0" w:line="288" w:lineRule="auto"/>
              <w:rPr>
                <w:rFonts w:eastAsia="Times New Roman" w:cstheme="minorHAnsi"/>
                <w:color w:val="0D0D0D"/>
                <w:sz w:val="20"/>
                <w:szCs w:val="20"/>
                <w:lang w:eastAsia="en-GB"/>
              </w:rPr>
            </w:pPr>
          </w:p>
          <w:p w14:paraId="620272A6" w14:textId="77777777" w:rsidR="00200023" w:rsidRPr="00407EEA" w:rsidRDefault="00200023" w:rsidP="006238E2">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638F190F" w14:textId="77777777" w:rsidR="00F935C9" w:rsidRPr="00407EEA" w:rsidRDefault="00F935C9" w:rsidP="006238E2">
            <w:pPr>
              <w:spacing w:after="0" w:line="288" w:lineRule="auto"/>
              <w:rPr>
                <w:rFonts w:eastAsia="Times New Roman" w:cstheme="minorHAnsi"/>
                <w:color w:val="0D0D0D"/>
                <w:sz w:val="20"/>
                <w:szCs w:val="20"/>
                <w:lang w:eastAsia="en-GB"/>
              </w:rPr>
            </w:pPr>
          </w:p>
          <w:p w14:paraId="03C12E98" w14:textId="77777777" w:rsidR="00F935C9" w:rsidRPr="00407EEA" w:rsidRDefault="00F935C9" w:rsidP="00F935C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RWI trainer in 8 full days Sep- March</w:t>
            </w:r>
          </w:p>
          <w:p w14:paraId="25251E0A" w14:textId="77777777" w:rsidR="00F935C9" w:rsidRPr="00407EEA" w:rsidRDefault="00F935C9" w:rsidP="00F935C9">
            <w:pPr>
              <w:spacing w:after="0" w:line="288" w:lineRule="auto"/>
              <w:rPr>
                <w:rFonts w:eastAsia="Times New Roman" w:cstheme="minorHAnsi"/>
                <w:color w:val="0D0D0D"/>
                <w:sz w:val="20"/>
                <w:szCs w:val="20"/>
                <w:lang w:eastAsia="en-GB"/>
              </w:rPr>
            </w:pPr>
          </w:p>
          <w:p w14:paraId="1BFE2E8A" w14:textId="77777777" w:rsidR="00F935C9" w:rsidRPr="00407EEA" w:rsidRDefault="00F935C9" w:rsidP="00F935C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Staffing </w:t>
            </w:r>
          </w:p>
          <w:p w14:paraId="014C33DC" w14:textId="77777777" w:rsidR="00F935C9" w:rsidRPr="00407EEA" w:rsidRDefault="00F935C9" w:rsidP="00F935C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1 HLTA supports for 5 hours a week</w:t>
            </w:r>
          </w:p>
          <w:p w14:paraId="636E3C96" w14:textId="6C3DABC0" w:rsidR="00F935C9" w:rsidRDefault="00F935C9" w:rsidP="00F935C9">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1 TA supports a group 5 hours a week, plus intervention for another 5 hours a week</w:t>
            </w:r>
          </w:p>
          <w:p w14:paraId="6FCAE08D" w14:textId="19863141" w:rsidR="00A167C6" w:rsidRPr="00AD376D" w:rsidRDefault="00AD376D" w:rsidP="006238E2">
            <w:pPr>
              <w:spacing w:after="0" w:line="288" w:lineRule="auto"/>
              <w:rPr>
                <w:rFonts w:eastAsia="Times New Roman" w:cstheme="minorHAnsi"/>
                <w:color w:val="0D0D0D"/>
                <w:sz w:val="20"/>
                <w:szCs w:val="20"/>
                <w:u w:val="single"/>
                <w:lang w:eastAsia="en-GB"/>
              </w:rPr>
            </w:pPr>
            <w:r>
              <w:rPr>
                <w:rFonts w:eastAsia="Times New Roman" w:cstheme="minorHAnsi"/>
                <w:color w:val="0D0D0D"/>
                <w:sz w:val="20"/>
                <w:szCs w:val="20"/>
                <w:u w:val="single"/>
                <w:lang w:eastAsia="en-GB"/>
              </w:rPr>
              <w:t>RWI resources £5</w:t>
            </w:r>
            <w:r w:rsidRPr="00AD376D">
              <w:rPr>
                <w:rFonts w:eastAsia="Times New Roman" w:cstheme="minorHAnsi"/>
                <w:color w:val="0D0D0D"/>
                <w:sz w:val="20"/>
                <w:szCs w:val="20"/>
                <w:u w:val="single"/>
                <w:lang w:eastAsia="en-GB"/>
              </w:rPr>
              <w:t>00</w:t>
            </w:r>
          </w:p>
          <w:p w14:paraId="5515730A" w14:textId="00CB1953" w:rsidR="00A167C6" w:rsidRPr="00407EEA" w:rsidRDefault="00A167C6" w:rsidP="00A167C6">
            <w:pPr>
              <w:rPr>
                <w:rFonts w:cstheme="minorHAnsi"/>
                <w:sz w:val="20"/>
                <w:szCs w:val="20"/>
                <w:u w:val="single"/>
              </w:rPr>
            </w:pPr>
            <w:r w:rsidRPr="00407EEA">
              <w:rPr>
                <w:rFonts w:cstheme="minorHAnsi"/>
                <w:color w:val="000000"/>
                <w:sz w:val="20"/>
                <w:szCs w:val="20"/>
                <w:u w:val="single"/>
              </w:rPr>
              <w:t xml:space="preserve">Accelerated reader £867  </w:t>
            </w:r>
          </w:p>
          <w:p w14:paraId="74218E66" w14:textId="7AE64AA7" w:rsidR="00A167C6" w:rsidRPr="00407EEA" w:rsidRDefault="00A167C6" w:rsidP="006238E2">
            <w:pPr>
              <w:spacing w:after="0" w:line="288" w:lineRule="auto"/>
              <w:rPr>
                <w:rFonts w:eastAsia="Times New Roman" w:cstheme="minorHAnsi"/>
                <w:color w:val="0D0D0D"/>
                <w:sz w:val="20"/>
                <w:szCs w:val="20"/>
                <w:lang w:eastAsia="en-GB"/>
              </w:rPr>
            </w:pPr>
          </w:p>
        </w:tc>
      </w:tr>
      <w:tr w:rsidR="00665F2D" w:rsidRPr="00407EEA" w14:paraId="4ED86F35" w14:textId="77777777" w:rsidTr="00CE19ED">
        <w:trPr>
          <w:trHeight w:hRule="exact" w:val="9353"/>
        </w:trPr>
        <w:tc>
          <w:tcPr>
            <w:tcW w:w="2235" w:type="dxa"/>
            <w:shd w:val="clear" w:color="auto" w:fill="auto"/>
            <w:tcMar>
              <w:top w:w="57" w:type="dxa"/>
              <w:bottom w:w="57" w:type="dxa"/>
            </w:tcMar>
          </w:tcPr>
          <w:p w14:paraId="4DCEEABE" w14:textId="77777777" w:rsidR="00665F2D" w:rsidRPr="00407EEA" w:rsidRDefault="00665F2D" w:rsidP="00665F2D">
            <w:pPr>
              <w:spacing w:after="3" w:line="241" w:lineRule="auto"/>
              <w:ind w:left="5" w:right="82"/>
              <w:jc w:val="both"/>
              <w:rPr>
                <w:rFonts w:cstheme="minorHAnsi"/>
                <w:sz w:val="20"/>
                <w:szCs w:val="20"/>
              </w:rPr>
            </w:pPr>
            <w:r w:rsidRPr="00407EEA">
              <w:rPr>
                <w:rFonts w:eastAsia="Times New Roman" w:cstheme="minorHAnsi"/>
                <w:color w:val="0D0D0D"/>
                <w:sz w:val="20"/>
                <w:szCs w:val="20"/>
                <w:lang w:eastAsia="en-GB"/>
              </w:rPr>
              <w:lastRenderedPageBreak/>
              <w:t>C.</w:t>
            </w:r>
            <w:r w:rsidRPr="00407EEA">
              <w:rPr>
                <w:rFonts w:cstheme="minorHAnsi"/>
                <w:color w:val="000000"/>
                <w:sz w:val="20"/>
                <w:szCs w:val="20"/>
              </w:rPr>
              <w:t xml:space="preserve"> Embed the Maths Mastery Curriculum from Reception to Year 6. </w:t>
            </w:r>
          </w:p>
          <w:p w14:paraId="1610620E" w14:textId="77777777" w:rsidR="00665F2D" w:rsidRPr="00407EEA" w:rsidRDefault="00665F2D" w:rsidP="00665F2D">
            <w:pPr>
              <w:spacing w:line="241" w:lineRule="auto"/>
              <w:ind w:left="5" w:right="352"/>
              <w:jc w:val="both"/>
              <w:rPr>
                <w:rFonts w:cstheme="minorHAnsi"/>
                <w:color w:val="000000"/>
                <w:sz w:val="20"/>
                <w:szCs w:val="20"/>
              </w:rPr>
            </w:pPr>
            <w:r w:rsidRPr="00407EEA">
              <w:rPr>
                <w:rFonts w:cstheme="minorHAnsi"/>
                <w:color w:val="000000"/>
                <w:sz w:val="20"/>
                <w:szCs w:val="20"/>
              </w:rPr>
              <w:t>Provide CPD to enable teachers to implement the mastery approach.</w:t>
            </w:r>
          </w:p>
          <w:p w14:paraId="0D8E7434"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Support for new staff from the Trust’s Director of Maths  </w:t>
            </w:r>
          </w:p>
          <w:p w14:paraId="2D0C9C73" w14:textId="77777777" w:rsidR="00665F2D" w:rsidRPr="00407EEA" w:rsidRDefault="00665F2D" w:rsidP="00665F2D">
            <w:pPr>
              <w:ind w:left="5"/>
              <w:rPr>
                <w:rFonts w:cstheme="minorHAnsi"/>
                <w:color w:val="000000"/>
                <w:sz w:val="20"/>
                <w:szCs w:val="20"/>
              </w:rPr>
            </w:pPr>
            <w:r w:rsidRPr="00407EEA">
              <w:rPr>
                <w:rFonts w:cstheme="minorHAnsi"/>
                <w:color w:val="000000"/>
                <w:sz w:val="20"/>
                <w:szCs w:val="20"/>
              </w:rPr>
              <w:t>Daily Maths planning will include 5 stages in-line with Wise Maths to encourage peer support, collaborative learning, discussion and problem solving</w:t>
            </w:r>
          </w:p>
          <w:p w14:paraId="57DAAC09" w14:textId="77777777" w:rsidR="00665F2D" w:rsidRPr="00407EEA" w:rsidRDefault="00665F2D" w:rsidP="00665F2D">
            <w:pPr>
              <w:ind w:left="5"/>
              <w:rPr>
                <w:rFonts w:cstheme="minorHAnsi"/>
                <w:color w:val="000000"/>
                <w:sz w:val="20"/>
                <w:szCs w:val="20"/>
              </w:rPr>
            </w:pPr>
            <w:r w:rsidRPr="00407EEA">
              <w:rPr>
                <w:rFonts w:cstheme="minorHAnsi"/>
                <w:color w:val="000000"/>
                <w:sz w:val="20"/>
                <w:szCs w:val="20"/>
              </w:rPr>
              <w:t xml:space="preserve">Target ‘more-able’ pupils in maths through deepening their understanding using the mastery approach. </w:t>
            </w:r>
          </w:p>
          <w:p w14:paraId="7B06C150" w14:textId="77777777" w:rsidR="00665F2D" w:rsidRPr="00407EEA" w:rsidRDefault="00665F2D" w:rsidP="00665F2D">
            <w:pPr>
              <w:ind w:left="5"/>
              <w:rPr>
                <w:rFonts w:cstheme="minorHAnsi"/>
                <w:sz w:val="20"/>
                <w:szCs w:val="20"/>
              </w:rPr>
            </w:pPr>
            <w:r w:rsidRPr="00407EEA">
              <w:rPr>
                <w:rFonts w:cstheme="minorHAnsi"/>
                <w:color w:val="000000"/>
                <w:sz w:val="20"/>
                <w:szCs w:val="20"/>
              </w:rPr>
              <w:t>Same day intervention to address any misconceptions, reinforce skills or pre teach new skills</w:t>
            </w:r>
          </w:p>
          <w:p w14:paraId="4D33176B" w14:textId="77777777" w:rsidR="00665F2D" w:rsidRPr="00407EEA" w:rsidRDefault="00665F2D" w:rsidP="00665F2D">
            <w:pPr>
              <w:spacing w:after="6" w:line="238" w:lineRule="auto"/>
              <w:ind w:left="5" w:right="57"/>
              <w:rPr>
                <w:rFonts w:cstheme="minorHAnsi"/>
                <w:sz w:val="20"/>
                <w:szCs w:val="20"/>
              </w:rPr>
            </w:pPr>
            <w:r w:rsidRPr="00407EEA">
              <w:rPr>
                <w:rFonts w:cstheme="minorHAnsi"/>
                <w:color w:val="000000"/>
                <w:sz w:val="20"/>
                <w:szCs w:val="20"/>
              </w:rPr>
              <w:t xml:space="preserve">Audit all maths resources and purchase manipulatives </w:t>
            </w:r>
          </w:p>
          <w:p w14:paraId="3C16395D" w14:textId="77777777" w:rsidR="00665F2D" w:rsidRPr="00407EEA" w:rsidRDefault="00665F2D" w:rsidP="00665F2D">
            <w:pPr>
              <w:ind w:left="5"/>
              <w:rPr>
                <w:rFonts w:cstheme="minorHAnsi"/>
                <w:color w:val="000000"/>
                <w:sz w:val="20"/>
                <w:szCs w:val="20"/>
              </w:rPr>
            </w:pPr>
            <w:r w:rsidRPr="00407EEA">
              <w:rPr>
                <w:rFonts w:cstheme="minorHAnsi"/>
                <w:color w:val="000000"/>
                <w:sz w:val="20"/>
                <w:szCs w:val="20"/>
              </w:rPr>
              <w:t xml:space="preserve">to support CPA stages </w:t>
            </w:r>
          </w:p>
          <w:p w14:paraId="3BA3884A" w14:textId="77777777" w:rsidR="00665F2D" w:rsidRPr="00407EEA" w:rsidRDefault="00665F2D" w:rsidP="00665F2D">
            <w:pPr>
              <w:ind w:left="5"/>
              <w:rPr>
                <w:rFonts w:cstheme="minorHAnsi"/>
                <w:color w:val="000000"/>
                <w:sz w:val="20"/>
                <w:szCs w:val="20"/>
              </w:rPr>
            </w:pPr>
            <w:r w:rsidRPr="00407EEA">
              <w:rPr>
                <w:rFonts w:cstheme="minorHAnsi"/>
                <w:color w:val="000000"/>
                <w:sz w:val="20"/>
                <w:szCs w:val="20"/>
              </w:rPr>
              <w:t>Retrieval training to support children in remembering information</w:t>
            </w:r>
          </w:p>
          <w:p w14:paraId="0BB0611E" w14:textId="77777777" w:rsidR="00665F2D" w:rsidRPr="00407EEA" w:rsidRDefault="00665F2D" w:rsidP="00665F2D">
            <w:pPr>
              <w:spacing w:line="241" w:lineRule="auto"/>
              <w:ind w:left="5" w:right="192"/>
              <w:jc w:val="both"/>
              <w:rPr>
                <w:rFonts w:cstheme="minorHAnsi"/>
                <w:sz w:val="20"/>
                <w:szCs w:val="20"/>
              </w:rPr>
            </w:pPr>
            <w:r w:rsidRPr="00407EEA">
              <w:rPr>
                <w:rFonts w:cstheme="minorHAnsi"/>
                <w:color w:val="000000"/>
                <w:sz w:val="20"/>
                <w:szCs w:val="20"/>
              </w:rPr>
              <w:t xml:space="preserve">Targeted feedback time for PP children during lessons / immediately after </w:t>
            </w:r>
          </w:p>
          <w:p w14:paraId="26A681B7" w14:textId="77777777" w:rsidR="00665F2D" w:rsidRPr="00407EEA" w:rsidRDefault="00665F2D" w:rsidP="00665F2D">
            <w:pPr>
              <w:spacing w:after="24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088A7466" w14:textId="77777777" w:rsidR="00665F2D" w:rsidRPr="00407EEA" w:rsidRDefault="00665F2D" w:rsidP="00665F2D">
            <w:pPr>
              <w:spacing w:after="240" w:line="288" w:lineRule="auto"/>
              <w:rPr>
                <w:rFonts w:cstheme="minorHAnsi"/>
                <w:sz w:val="20"/>
                <w:szCs w:val="20"/>
              </w:rPr>
            </w:pPr>
            <w:r w:rsidRPr="00407EEA">
              <w:rPr>
                <w:rFonts w:cstheme="minorHAnsi"/>
                <w:sz w:val="20"/>
                <w:szCs w:val="20"/>
              </w:rPr>
              <w:t>To maintain the outcomes for all children in Maths at the end of KS2</w:t>
            </w:r>
          </w:p>
          <w:p w14:paraId="42A01EE2" w14:textId="77777777" w:rsidR="00665F2D" w:rsidRPr="00407EEA" w:rsidRDefault="00665F2D" w:rsidP="00665F2D">
            <w:pPr>
              <w:pStyle w:val="NoSpacing"/>
              <w:rPr>
                <w:rFonts w:cstheme="minorHAnsi"/>
                <w:sz w:val="20"/>
                <w:szCs w:val="20"/>
              </w:rPr>
            </w:pPr>
            <w:r w:rsidRPr="00407EEA">
              <w:rPr>
                <w:rFonts w:cstheme="minorHAnsi"/>
                <w:sz w:val="20"/>
                <w:szCs w:val="20"/>
              </w:rPr>
              <w:t>Target for all</w:t>
            </w:r>
          </w:p>
          <w:p w14:paraId="13CD95ED" w14:textId="77777777" w:rsidR="00665F2D" w:rsidRPr="00407EEA" w:rsidRDefault="00665F2D" w:rsidP="00665F2D">
            <w:pPr>
              <w:pStyle w:val="NoSpacing"/>
              <w:rPr>
                <w:rFonts w:cstheme="minorHAnsi"/>
                <w:sz w:val="20"/>
                <w:szCs w:val="20"/>
              </w:rPr>
            </w:pPr>
            <w:r w:rsidRPr="00407EEA">
              <w:rPr>
                <w:rFonts w:cstheme="minorHAnsi"/>
                <w:sz w:val="20"/>
                <w:szCs w:val="20"/>
              </w:rPr>
              <w:t>95% at expected</w:t>
            </w:r>
          </w:p>
          <w:p w14:paraId="50FD660F" w14:textId="77777777" w:rsidR="00665F2D" w:rsidRPr="00407EEA" w:rsidRDefault="00665F2D" w:rsidP="00665F2D">
            <w:pPr>
              <w:pStyle w:val="NoSpacing"/>
              <w:rPr>
                <w:rFonts w:cstheme="minorHAnsi"/>
                <w:sz w:val="20"/>
                <w:szCs w:val="20"/>
              </w:rPr>
            </w:pPr>
            <w:r w:rsidRPr="00407EEA">
              <w:rPr>
                <w:rFonts w:cstheme="minorHAnsi"/>
                <w:sz w:val="20"/>
                <w:szCs w:val="20"/>
              </w:rPr>
              <w:t>55% at greater depth</w:t>
            </w:r>
          </w:p>
          <w:p w14:paraId="244139CC" w14:textId="77777777" w:rsidR="00665F2D" w:rsidRPr="00407EEA" w:rsidRDefault="00665F2D" w:rsidP="00665F2D">
            <w:pPr>
              <w:pStyle w:val="NoSpacing"/>
              <w:rPr>
                <w:rFonts w:cstheme="minorHAnsi"/>
                <w:sz w:val="20"/>
                <w:szCs w:val="20"/>
              </w:rPr>
            </w:pPr>
          </w:p>
          <w:p w14:paraId="7553139C" w14:textId="77777777" w:rsidR="00665F2D" w:rsidRPr="00407EEA" w:rsidRDefault="00665F2D" w:rsidP="00665F2D">
            <w:pPr>
              <w:pStyle w:val="NoSpacing"/>
              <w:rPr>
                <w:rFonts w:cstheme="minorHAnsi"/>
                <w:sz w:val="20"/>
                <w:szCs w:val="20"/>
              </w:rPr>
            </w:pPr>
            <w:r w:rsidRPr="00407EEA">
              <w:rPr>
                <w:rFonts w:cstheme="minorHAnsi"/>
                <w:sz w:val="20"/>
                <w:szCs w:val="20"/>
              </w:rPr>
              <w:t>Target for PP</w:t>
            </w:r>
          </w:p>
          <w:p w14:paraId="0F2432F9" w14:textId="77777777" w:rsidR="00665F2D" w:rsidRPr="00407EEA" w:rsidRDefault="00665F2D" w:rsidP="00665F2D">
            <w:pPr>
              <w:pStyle w:val="NoSpacing"/>
              <w:rPr>
                <w:rFonts w:cstheme="minorHAnsi"/>
                <w:sz w:val="20"/>
                <w:szCs w:val="20"/>
              </w:rPr>
            </w:pPr>
            <w:r w:rsidRPr="00407EEA">
              <w:rPr>
                <w:rFonts w:cstheme="minorHAnsi"/>
                <w:sz w:val="20"/>
                <w:szCs w:val="20"/>
              </w:rPr>
              <w:t>82% at expected</w:t>
            </w:r>
          </w:p>
          <w:p w14:paraId="7AC43220" w14:textId="77777777" w:rsidR="00665F2D" w:rsidRPr="00407EEA" w:rsidRDefault="00665F2D" w:rsidP="00665F2D">
            <w:pPr>
              <w:pStyle w:val="NoSpacing"/>
              <w:rPr>
                <w:rFonts w:cstheme="minorHAnsi"/>
                <w:sz w:val="20"/>
                <w:szCs w:val="20"/>
              </w:rPr>
            </w:pPr>
            <w:r w:rsidRPr="00407EEA">
              <w:rPr>
                <w:rFonts w:cstheme="minorHAnsi"/>
                <w:sz w:val="20"/>
                <w:szCs w:val="20"/>
              </w:rPr>
              <w:t>60% at greater depth</w:t>
            </w:r>
          </w:p>
          <w:p w14:paraId="5CCB0E43" w14:textId="77777777" w:rsidR="00665F2D" w:rsidRPr="00407EEA" w:rsidRDefault="00665F2D" w:rsidP="00665F2D">
            <w:pPr>
              <w:spacing w:after="240" w:line="288" w:lineRule="auto"/>
              <w:rPr>
                <w:rFonts w:cstheme="minorHAnsi"/>
                <w:sz w:val="20"/>
                <w:szCs w:val="20"/>
              </w:rPr>
            </w:pPr>
          </w:p>
        </w:tc>
        <w:tc>
          <w:tcPr>
            <w:tcW w:w="3544" w:type="dxa"/>
            <w:shd w:val="clear" w:color="auto" w:fill="auto"/>
            <w:tcMar>
              <w:top w:w="57" w:type="dxa"/>
              <w:bottom w:w="57" w:type="dxa"/>
            </w:tcMar>
          </w:tcPr>
          <w:p w14:paraId="53C3F441" w14:textId="77777777" w:rsidR="00665F2D" w:rsidRPr="00407EEA" w:rsidRDefault="00665F2D" w:rsidP="00665F2D">
            <w:pPr>
              <w:spacing w:after="3"/>
              <w:ind w:left="5"/>
              <w:rPr>
                <w:rFonts w:cstheme="minorHAnsi"/>
                <w:sz w:val="20"/>
                <w:szCs w:val="20"/>
              </w:rPr>
            </w:pPr>
            <w:r w:rsidRPr="00407EEA">
              <w:rPr>
                <w:rFonts w:cstheme="minorHAnsi"/>
                <w:color w:val="000000"/>
                <w:sz w:val="20"/>
                <w:szCs w:val="20"/>
              </w:rPr>
              <w:t xml:space="preserve">Teaching to mastery challenges the ‘more- able’ pupils and ensures that lower attaining pupils catch up quickly through fluid intervention. EEF Toolkit states that there is a 5 months gain through mastery learning when a high level of success is set. </w:t>
            </w:r>
          </w:p>
          <w:p w14:paraId="1F7E3A8E" w14:textId="77777777" w:rsidR="00665F2D" w:rsidRPr="00407EEA" w:rsidRDefault="00665F2D" w:rsidP="00665F2D">
            <w:pPr>
              <w:spacing w:after="3"/>
              <w:ind w:left="5"/>
              <w:rPr>
                <w:rFonts w:cstheme="minorHAnsi"/>
                <w:sz w:val="20"/>
                <w:szCs w:val="20"/>
              </w:rPr>
            </w:pPr>
          </w:p>
          <w:p w14:paraId="4899245D" w14:textId="77777777" w:rsidR="00665F2D" w:rsidRPr="00407EEA" w:rsidRDefault="00665F2D" w:rsidP="00665F2D">
            <w:pPr>
              <w:spacing w:after="278" w:line="252" w:lineRule="auto"/>
              <w:ind w:left="5"/>
              <w:rPr>
                <w:rFonts w:cstheme="minorHAnsi"/>
                <w:sz w:val="20"/>
                <w:szCs w:val="20"/>
              </w:rPr>
            </w:pPr>
            <w:r w:rsidRPr="00407EEA">
              <w:rPr>
                <w:rFonts w:cstheme="minorHAnsi"/>
                <w:color w:val="000000"/>
                <w:sz w:val="20"/>
                <w:szCs w:val="20"/>
              </w:rPr>
              <w:t xml:space="preserve">The mastery approach promotes </w:t>
            </w:r>
            <w:r w:rsidRPr="00407EEA">
              <w:rPr>
                <w:rFonts w:cstheme="minorHAnsi"/>
                <w:color w:val="2B3A42"/>
                <w:sz w:val="20"/>
                <w:szCs w:val="20"/>
              </w:rPr>
              <w:t xml:space="preserve">metacognition and self-regulation which have consistently high levels of impact, with pupils making an average of seven months’ additional progress. </w:t>
            </w:r>
          </w:p>
          <w:p w14:paraId="3614E844" w14:textId="77777777" w:rsidR="00665F2D" w:rsidRPr="00407EEA" w:rsidRDefault="00665F2D" w:rsidP="00665F2D">
            <w:pPr>
              <w:spacing w:after="287" w:line="242" w:lineRule="auto"/>
              <w:ind w:left="5" w:right="43"/>
              <w:rPr>
                <w:rFonts w:cstheme="minorHAnsi"/>
                <w:color w:val="2B3A42"/>
                <w:sz w:val="20"/>
                <w:szCs w:val="20"/>
              </w:rPr>
            </w:pPr>
            <w:r w:rsidRPr="00407EEA">
              <w:rPr>
                <w:rFonts w:cstheme="minorHAnsi"/>
                <w:color w:val="2B3A42"/>
                <w:sz w:val="20"/>
                <w:szCs w:val="20"/>
              </w:rPr>
              <w:t xml:space="preserve">These strategies are usually more effective when taught in collaborative groups so that learners can support each other and make their thinking explicit through discussion. </w:t>
            </w:r>
          </w:p>
          <w:p w14:paraId="5B1F426E" w14:textId="77777777" w:rsidR="00665F2D" w:rsidRPr="00407EEA" w:rsidRDefault="00665F2D" w:rsidP="00665F2D">
            <w:pPr>
              <w:spacing w:after="3"/>
              <w:ind w:left="5"/>
              <w:rPr>
                <w:rFonts w:cstheme="minorHAnsi"/>
                <w:sz w:val="20"/>
                <w:szCs w:val="20"/>
              </w:rPr>
            </w:pPr>
            <w:r w:rsidRPr="00407EEA">
              <w:rPr>
                <w:rFonts w:cstheme="minorHAnsi"/>
                <w:color w:val="2B3A42"/>
                <w:sz w:val="20"/>
                <w:szCs w:val="20"/>
              </w:rPr>
              <w:t>EEF states that, “Small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r w:rsidRPr="00407EEA">
              <w:rPr>
                <w:rFonts w:cstheme="minorHAnsi"/>
                <w:color w:val="000000"/>
                <w:sz w:val="20"/>
                <w:szCs w:val="20"/>
              </w:rPr>
              <w:t xml:space="preserve"> </w:t>
            </w:r>
          </w:p>
          <w:p w14:paraId="59446BF9"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 </w:t>
            </w:r>
          </w:p>
          <w:p w14:paraId="30EF0C85"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 </w:t>
            </w:r>
          </w:p>
          <w:p w14:paraId="5DC014B8"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 </w:t>
            </w:r>
          </w:p>
          <w:p w14:paraId="74EF16CC" w14:textId="2CE7BED9" w:rsidR="00665F2D" w:rsidRPr="00407EEA" w:rsidRDefault="00665F2D" w:rsidP="00665F2D">
            <w:pPr>
              <w:spacing w:line="243" w:lineRule="auto"/>
              <w:ind w:left="5" w:right="120"/>
              <w:rPr>
                <w:rFonts w:cstheme="minorHAnsi"/>
                <w:color w:val="2B3A42"/>
                <w:sz w:val="20"/>
                <w:szCs w:val="20"/>
              </w:rPr>
            </w:pPr>
            <w:r w:rsidRPr="00407EEA">
              <w:rPr>
                <w:rFonts w:cstheme="minorHAnsi"/>
                <w:color w:val="000000"/>
                <w:sz w:val="20"/>
                <w:szCs w:val="20"/>
              </w:rPr>
              <w:t xml:space="preserve"> </w:t>
            </w:r>
          </w:p>
        </w:tc>
        <w:tc>
          <w:tcPr>
            <w:tcW w:w="3260" w:type="dxa"/>
            <w:shd w:val="clear" w:color="auto" w:fill="auto"/>
            <w:tcMar>
              <w:top w:w="57" w:type="dxa"/>
              <w:bottom w:w="57" w:type="dxa"/>
            </w:tcMar>
          </w:tcPr>
          <w:p w14:paraId="519142CD"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Book </w:t>
            </w:r>
            <w:proofErr w:type="spellStart"/>
            <w:r w:rsidRPr="00407EEA">
              <w:rPr>
                <w:rFonts w:cstheme="minorHAnsi"/>
                <w:color w:val="000000"/>
                <w:sz w:val="20"/>
                <w:szCs w:val="20"/>
              </w:rPr>
              <w:t>scrutinies</w:t>
            </w:r>
            <w:proofErr w:type="spellEnd"/>
            <w:r w:rsidRPr="00407EEA">
              <w:rPr>
                <w:rFonts w:cstheme="minorHAnsi"/>
                <w:color w:val="000000"/>
                <w:sz w:val="20"/>
                <w:szCs w:val="20"/>
              </w:rPr>
              <w:t xml:space="preserve"> </w:t>
            </w:r>
          </w:p>
          <w:p w14:paraId="4CBCA69C"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Lesson observations (TI, EF) </w:t>
            </w:r>
          </w:p>
          <w:p w14:paraId="7C509D56"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Termly tracking </w:t>
            </w:r>
          </w:p>
          <w:p w14:paraId="3BB0F74F" w14:textId="77777777" w:rsidR="00665F2D" w:rsidRPr="00407EEA" w:rsidRDefault="00665F2D" w:rsidP="00665F2D">
            <w:pPr>
              <w:ind w:left="5"/>
              <w:rPr>
                <w:rFonts w:cstheme="minorHAnsi"/>
                <w:sz w:val="20"/>
                <w:szCs w:val="20"/>
              </w:rPr>
            </w:pPr>
            <w:r w:rsidRPr="00407EEA">
              <w:rPr>
                <w:rFonts w:cstheme="minorHAnsi"/>
                <w:color w:val="000000"/>
                <w:sz w:val="20"/>
                <w:szCs w:val="20"/>
              </w:rPr>
              <w:t xml:space="preserve">Pupil progress meetings </w:t>
            </w:r>
          </w:p>
          <w:p w14:paraId="134A96FC" w14:textId="0F0C7056" w:rsidR="00665F2D" w:rsidRPr="00407EEA" w:rsidRDefault="00665F2D" w:rsidP="00665F2D">
            <w:pPr>
              <w:spacing w:line="242" w:lineRule="auto"/>
              <w:ind w:left="5"/>
              <w:rPr>
                <w:rFonts w:cstheme="minorHAnsi"/>
                <w:color w:val="000000"/>
                <w:sz w:val="20"/>
                <w:szCs w:val="20"/>
              </w:rPr>
            </w:pPr>
            <w:r w:rsidRPr="00407EEA">
              <w:rPr>
                <w:rFonts w:cstheme="minorHAnsi"/>
                <w:color w:val="000000"/>
                <w:sz w:val="20"/>
                <w:szCs w:val="20"/>
              </w:rPr>
              <w:t>Evidenced in lesson observations</w:t>
            </w:r>
          </w:p>
        </w:tc>
        <w:tc>
          <w:tcPr>
            <w:tcW w:w="1417" w:type="dxa"/>
            <w:shd w:val="clear" w:color="auto" w:fill="auto"/>
          </w:tcPr>
          <w:p w14:paraId="2F8EF33A"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2835" w:type="dxa"/>
            <w:shd w:val="clear" w:color="auto" w:fill="auto"/>
          </w:tcPr>
          <w:p w14:paraId="57264280" w14:textId="77777777" w:rsidR="00665F2D" w:rsidRPr="00407EEA" w:rsidRDefault="00200023"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Pr="00407EEA">
              <w:rPr>
                <w:rFonts w:eastAsia="Times New Roman" w:cstheme="minorHAnsi"/>
                <w:color w:val="0D0D0D"/>
                <w:sz w:val="20"/>
                <w:szCs w:val="20"/>
                <w:lang w:eastAsia="en-GB"/>
              </w:rPr>
              <w:t>-December, April, July</w:t>
            </w:r>
          </w:p>
          <w:p w14:paraId="22993F4B" w14:textId="77777777" w:rsidR="00200023" w:rsidRPr="00407EEA" w:rsidRDefault="00200023" w:rsidP="00665F2D">
            <w:pPr>
              <w:spacing w:after="0" w:line="288" w:lineRule="auto"/>
              <w:rPr>
                <w:rFonts w:eastAsia="Times New Roman" w:cstheme="minorHAnsi"/>
                <w:color w:val="0D0D0D"/>
                <w:sz w:val="20"/>
                <w:szCs w:val="20"/>
                <w:lang w:eastAsia="en-GB"/>
              </w:rPr>
            </w:pPr>
          </w:p>
          <w:p w14:paraId="73084F61" w14:textId="77777777" w:rsidR="00200023" w:rsidRPr="00407EEA" w:rsidRDefault="00200023"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6DA9DFAD" w14:textId="77777777" w:rsidR="00F935C9" w:rsidRPr="00407EEA" w:rsidRDefault="00F935C9" w:rsidP="00665F2D">
            <w:pPr>
              <w:spacing w:after="0" w:line="288" w:lineRule="auto"/>
              <w:rPr>
                <w:rFonts w:eastAsia="Times New Roman" w:cstheme="minorHAnsi"/>
                <w:color w:val="0D0D0D"/>
                <w:sz w:val="20"/>
                <w:szCs w:val="20"/>
                <w:lang w:eastAsia="en-GB"/>
              </w:rPr>
            </w:pPr>
          </w:p>
          <w:p w14:paraId="1A15BBF5" w14:textId="28F6EA6F" w:rsidR="00F935C9" w:rsidRPr="00407EEA" w:rsidRDefault="00F935C9"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TA support 5 hours a week</w:t>
            </w:r>
          </w:p>
        </w:tc>
      </w:tr>
      <w:tr w:rsidR="00665F2D" w:rsidRPr="00407EEA" w14:paraId="4BF26AA8" w14:textId="77777777" w:rsidTr="005D3E8B">
        <w:trPr>
          <w:trHeight w:hRule="exact" w:val="340"/>
        </w:trPr>
        <w:tc>
          <w:tcPr>
            <w:tcW w:w="12582" w:type="dxa"/>
            <w:gridSpan w:val="6"/>
            <w:shd w:val="clear" w:color="auto" w:fill="auto"/>
            <w:tcMar>
              <w:top w:w="57" w:type="dxa"/>
              <w:bottom w:w="57" w:type="dxa"/>
            </w:tcMar>
          </w:tcPr>
          <w:p w14:paraId="0D535973" w14:textId="77777777" w:rsidR="00665F2D" w:rsidRPr="00407EEA" w:rsidRDefault="00665F2D" w:rsidP="00665F2D">
            <w:pPr>
              <w:spacing w:after="0" w:line="288" w:lineRule="auto"/>
              <w:jc w:val="right"/>
              <w:rPr>
                <w:rFonts w:eastAsia="Times New Roman" w:cstheme="minorHAnsi"/>
                <w:color w:val="0D0D0D"/>
                <w:sz w:val="20"/>
                <w:szCs w:val="20"/>
                <w:lang w:eastAsia="en-GB"/>
              </w:rPr>
            </w:pPr>
            <w:r w:rsidRPr="00407EEA">
              <w:rPr>
                <w:rFonts w:eastAsia="Times New Roman" w:cstheme="minorHAnsi"/>
                <w:color w:val="0D0D0D"/>
                <w:sz w:val="20"/>
                <w:szCs w:val="20"/>
                <w:lang w:eastAsia="en-GB"/>
              </w:rPr>
              <w:t>Total budgeted cost</w:t>
            </w:r>
          </w:p>
        </w:tc>
        <w:tc>
          <w:tcPr>
            <w:tcW w:w="2835" w:type="dxa"/>
            <w:shd w:val="clear" w:color="auto" w:fill="auto"/>
          </w:tcPr>
          <w:p w14:paraId="519B3FFB" w14:textId="77777777" w:rsidR="00665F2D" w:rsidRPr="00407EEA" w:rsidRDefault="00665F2D" w:rsidP="00665F2D">
            <w:pPr>
              <w:spacing w:after="0" w:line="288" w:lineRule="auto"/>
              <w:rPr>
                <w:rFonts w:eastAsia="Times New Roman" w:cstheme="minorHAnsi"/>
                <w:color w:val="0D0D0D"/>
                <w:sz w:val="20"/>
                <w:szCs w:val="20"/>
                <w:lang w:eastAsia="en-GB"/>
              </w:rPr>
            </w:pPr>
          </w:p>
        </w:tc>
      </w:tr>
      <w:tr w:rsidR="00665F2D" w:rsidRPr="00407EEA" w14:paraId="4D1D7D50" w14:textId="77777777" w:rsidTr="005D3E8B">
        <w:trPr>
          <w:trHeight w:hRule="exact" w:val="355"/>
        </w:trPr>
        <w:tc>
          <w:tcPr>
            <w:tcW w:w="15417" w:type="dxa"/>
            <w:gridSpan w:val="7"/>
            <w:shd w:val="clear" w:color="auto" w:fill="auto"/>
            <w:tcMar>
              <w:top w:w="57" w:type="dxa"/>
              <w:bottom w:w="57" w:type="dxa"/>
            </w:tcMar>
          </w:tcPr>
          <w:p w14:paraId="2DF28D25" w14:textId="77777777" w:rsidR="00665F2D" w:rsidRPr="00407EEA" w:rsidRDefault="00665F2D" w:rsidP="00665F2D">
            <w:pPr>
              <w:numPr>
                <w:ilvl w:val="0"/>
                <w:numId w:val="2"/>
              </w:numPr>
              <w:spacing w:after="0" w:line="240" w:lineRule="auto"/>
              <w:ind w:left="426" w:hanging="142"/>
              <w:rPr>
                <w:rFonts w:eastAsia="Times New Roman" w:cstheme="minorHAnsi"/>
                <w:color w:val="0D0D0D"/>
                <w:sz w:val="20"/>
                <w:szCs w:val="20"/>
                <w:lang w:eastAsia="en-GB"/>
              </w:rPr>
            </w:pPr>
            <w:r w:rsidRPr="00407EEA">
              <w:rPr>
                <w:rFonts w:eastAsia="Times New Roman" w:cstheme="minorHAnsi"/>
                <w:color w:val="0D0D0D"/>
                <w:sz w:val="20"/>
                <w:szCs w:val="20"/>
                <w:lang w:eastAsia="en-GB"/>
              </w:rPr>
              <w:t>Other approaches</w:t>
            </w:r>
          </w:p>
        </w:tc>
      </w:tr>
      <w:tr w:rsidR="00665F2D" w:rsidRPr="00407EEA" w14:paraId="00E60285" w14:textId="77777777" w:rsidTr="005D3E8B">
        <w:trPr>
          <w:trHeight w:hRule="exact" w:val="687"/>
        </w:trPr>
        <w:tc>
          <w:tcPr>
            <w:tcW w:w="2235" w:type="dxa"/>
            <w:shd w:val="clear" w:color="auto" w:fill="auto"/>
            <w:tcMar>
              <w:top w:w="57" w:type="dxa"/>
              <w:bottom w:w="57" w:type="dxa"/>
            </w:tcMar>
          </w:tcPr>
          <w:p w14:paraId="7F5D3ABA"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lastRenderedPageBreak/>
              <w:t>Action</w:t>
            </w:r>
          </w:p>
        </w:tc>
        <w:tc>
          <w:tcPr>
            <w:tcW w:w="2126" w:type="dxa"/>
            <w:gridSpan w:val="2"/>
            <w:shd w:val="clear" w:color="auto" w:fill="auto"/>
            <w:tcMar>
              <w:top w:w="57" w:type="dxa"/>
              <w:bottom w:w="57" w:type="dxa"/>
            </w:tcMar>
          </w:tcPr>
          <w:p w14:paraId="36A2FB84"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Intended outcome</w:t>
            </w:r>
          </w:p>
        </w:tc>
        <w:tc>
          <w:tcPr>
            <w:tcW w:w="3544" w:type="dxa"/>
            <w:shd w:val="clear" w:color="auto" w:fill="auto"/>
            <w:tcMar>
              <w:top w:w="57" w:type="dxa"/>
              <w:bottom w:w="57" w:type="dxa"/>
            </w:tcMar>
          </w:tcPr>
          <w:p w14:paraId="2597B9DE"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What is the evidence and rationale for this choice?</w:t>
            </w:r>
          </w:p>
        </w:tc>
        <w:tc>
          <w:tcPr>
            <w:tcW w:w="3260" w:type="dxa"/>
            <w:shd w:val="clear" w:color="auto" w:fill="auto"/>
            <w:tcMar>
              <w:top w:w="57" w:type="dxa"/>
              <w:bottom w:w="57" w:type="dxa"/>
            </w:tcMar>
          </w:tcPr>
          <w:p w14:paraId="48C234FE"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How will you ensure it is implemented well?</w:t>
            </w:r>
          </w:p>
        </w:tc>
        <w:tc>
          <w:tcPr>
            <w:tcW w:w="1417" w:type="dxa"/>
            <w:shd w:val="clear" w:color="auto" w:fill="auto"/>
          </w:tcPr>
          <w:p w14:paraId="5D77C8B7"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Staff lead</w:t>
            </w:r>
          </w:p>
        </w:tc>
        <w:tc>
          <w:tcPr>
            <w:tcW w:w="2835" w:type="dxa"/>
            <w:shd w:val="clear" w:color="auto" w:fill="auto"/>
          </w:tcPr>
          <w:p w14:paraId="575C0984" w14:textId="77777777" w:rsidR="00665F2D" w:rsidRPr="00407EEA" w:rsidRDefault="00665F2D"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When will you review implementation?</w:t>
            </w:r>
          </w:p>
        </w:tc>
      </w:tr>
      <w:tr w:rsidR="00665F2D" w:rsidRPr="00407EEA" w14:paraId="7BF7A9A4" w14:textId="77777777" w:rsidTr="001A0159">
        <w:trPr>
          <w:trHeight w:hRule="exact" w:val="6755"/>
        </w:trPr>
        <w:tc>
          <w:tcPr>
            <w:tcW w:w="2235" w:type="dxa"/>
            <w:shd w:val="clear" w:color="auto" w:fill="auto"/>
            <w:tcMar>
              <w:top w:w="57" w:type="dxa"/>
              <w:bottom w:w="57" w:type="dxa"/>
            </w:tcMar>
          </w:tcPr>
          <w:p w14:paraId="78CB2F3C" w14:textId="533C34F0" w:rsidR="00665F2D" w:rsidRPr="00407EEA" w:rsidRDefault="00665F2D" w:rsidP="00665F2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RWI workshop for EYFS and KS1 to explain how we teach phonics in school and how parents / carer can support at home</w:t>
            </w:r>
          </w:p>
          <w:p w14:paraId="6AE96F58" w14:textId="6823114F" w:rsidR="00011128" w:rsidRPr="00407EEA" w:rsidRDefault="00011128" w:rsidP="00665F2D">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Reading open morning where parents can drop in and be part of our reading lessons (Nursery to Y6)</w:t>
            </w:r>
          </w:p>
          <w:p w14:paraId="63A52BF6" w14:textId="77777777" w:rsidR="00665F2D" w:rsidRPr="00407EEA" w:rsidRDefault="00011128" w:rsidP="00011128">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Use Facebook to share information / workshops (film staff and children)</w:t>
            </w:r>
          </w:p>
          <w:p w14:paraId="72DA970F" w14:textId="77777777" w:rsidR="00011128" w:rsidRPr="00407EEA" w:rsidRDefault="00011128" w:rsidP="00011128">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Library visits for all classes every half term</w:t>
            </w:r>
          </w:p>
          <w:p w14:paraId="32E8B04C" w14:textId="77777777" w:rsidR="00011128" w:rsidRPr="00407EEA" w:rsidRDefault="00011128" w:rsidP="00011128">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Library club for children and parents (target PP children)</w:t>
            </w:r>
          </w:p>
          <w:p w14:paraId="12FB5B92" w14:textId="32916B2D" w:rsidR="001A0159" w:rsidRPr="00407EEA" w:rsidRDefault="001A0159" w:rsidP="00011128">
            <w:pPr>
              <w:spacing w:after="24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Celebrate reading events- World Book Day, National Poetry Week </w:t>
            </w:r>
            <w:proofErr w:type="spellStart"/>
            <w:r w:rsidRPr="00407EEA">
              <w:rPr>
                <w:rFonts w:eastAsia="Times New Roman" w:cstheme="minorHAnsi"/>
                <w:color w:val="0D0D0D"/>
                <w:sz w:val="20"/>
                <w:szCs w:val="20"/>
                <w:lang w:eastAsia="en-GB"/>
              </w:rPr>
              <w:t>etc</w:t>
            </w:r>
            <w:proofErr w:type="spellEnd"/>
          </w:p>
        </w:tc>
        <w:tc>
          <w:tcPr>
            <w:tcW w:w="2126" w:type="dxa"/>
            <w:gridSpan w:val="2"/>
            <w:shd w:val="clear" w:color="auto" w:fill="auto"/>
            <w:tcMar>
              <w:top w:w="57" w:type="dxa"/>
              <w:bottom w:w="57" w:type="dxa"/>
            </w:tcMar>
          </w:tcPr>
          <w:p w14:paraId="396BB15A" w14:textId="77777777" w:rsidR="00665F2D" w:rsidRPr="00407EEA" w:rsidRDefault="00665F2D" w:rsidP="00665F2D">
            <w:pPr>
              <w:spacing w:after="0" w:line="288" w:lineRule="auto"/>
              <w:rPr>
                <w:rFonts w:cstheme="minorHAnsi"/>
                <w:sz w:val="20"/>
                <w:szCs w:val="20"/>
              </w:rPr>
            </w:pPr>
            <w:r w:rsidRPr="00407EEA">
              <w:rPr>
                <w:rFonts w:cstheme="minorHAnsi"/>
                <w:sz w:val="20"/>
                <w:szCs w:val="20"/>
              </w:rPr>
              <w:t>Improved % of pupils reading at home, and in school to improve outcomes in reading.</w:t>
            </w:r>
          </w:p>
          <w:p w14:paraId="7F087A99" w14:textId="77777777" w:rsidR="001A0159" w:rsidRPr="00407EEA" w:rsidRDefault="001A0159" w:rsidP="00665F2D">
            <w:pPr>
              <w:spacing w:after="0" w:line="288" w:lineRule="auto"/>
              <w:rPr>
                <w:rFonts w:cstheme="minorHAnsi"/>
                <w:sz w:val="20"/>
                <w:szCs w:val="20"/>
              </w:rPr>
            </w:pPr>
          </w:p>
          <w:p w14:paraId="375AFBB2" w14:textId="73B1477A" w:rsidR="001A0159" w:rsidRPr="00407EEA" w:rsidRDefault="001A0159" w:rsidP="00665F2D">
            <w:pPr>
              <w:spacing w:after="0" w:line="288" w:lineRule="auto"/>
              <w:rPr>
                <w:rFonts w:cstheme="minorHAnsi"/>
                <w:sz w:val="20"/>
                <w:szCs w:val="20"/>
              </w:rPr>
            </w:pPr>
            <w:r w:rsidRPr="00407EEA">
              <w:rPr>
                <w:rFonts w:cstheme="minorHAnsi"/>
                <w:sz w:val="20"/>
                <w:szCs w:val="20"/>
              </w:rPr>
              <w:t>KS1 target for all=80%</w:t>
            </w:r>
          </w:p>
          <w:p w14:paraId="405E9897" w14:textId="07652805" w:rsidR="001A0159" w:rsidRPr="00407EEA" w:rsidRDefault="001A0159" w:rsidP="00665F2D">
            <w:pPr>
              <w:spacing w:after="0" w:line="288" w:lineRule="auto"/>
              <w:rPr>
                <w:rFonts w:cstheme="minorHAnsi"/>
                <w:sz w:val="20"/>
                <w:szCs w:val="20"/>
              </w:rPr>
            </w:pPr>
            <w:r w:rsidRPr="00407EEA">
              <w:rPr>
                <w:rFonts w:cstheme="minorHAnsi"/>
                <w:sz w:val="20"/>
                <w:szCs w:val="20"/>
              </w:rPr>
              <w:t>KS2 target for all=95%</w:t>
            </w:r>
          </w:p>
          <w:p w14:paraId="060B4CAA" w14:textId="77777777" w:rsidR="001A0159" w:rsidRPr="00407EEA" w:rsidRDefault="001A0159" w:rsidP="00665F2D">
            <w:pPr>
              <w:spacing w:after="0" w:line="288" w:lineRule="auto"/>
              <w:rPr>
                <w:rFonts w:cstheme="minorHAnsi"/>
                <w:sz w:val="20"/>
                <w:szCs w:val="20"/>
              </w:rPr>
            </w:pPr>
          </w:p>
          <w:p w14:paraId="6C9CD477" w14:textId="77777777" w:rsidR="001A0159" w:rsidRPr="00407EEA" w:rsidRDefault="001A0159" w:rsidP="00665F2D">
            <w:pPr>
              <w:spacing w:after="0" w:line="288" w:lineRule="auto"/>
              <w:rPr>
                <w:rFonts w:cstheme="minorHAnsi"/>
                <w:sz w:val="20"/>
                <w:szCs w:val="20"/>
              </w:rPr>
            </w:pPr>
          </w:p>
          <w:p w14:paraId="1A2D68CD" w14:textId="48DE9760" w:rsidR="001A0159" w:rsidRPr="00407EEA" w:rsidRDefault="00D97809" w:rsidP="00665F2D">
            <w:pPr>
              <w:spacing w:after="0" w:line="288" w:lineRule="auto"/>
              <w:rPr>
                <w:rFonts w:cstheme="minorHAnsi"/>
                <w:sz w:val="20"/>
                <w:szCs w:val="20"/>
              </w:rPr>
            </w:pPr>
            <w:r w:rsidRPr="00407EEA">
              <w:rPr>
                <w:rFonts w:cstheme="minorHAnsi"/>
                <w:sz w:val="20"/>
                <w:szCs w:val="20"/>
              </w:rPr>
              <w:t>KS1 target for PP=100</w:t>
            </w:r>
            <w:r w:rsidR="001A0159" w:rsidRPr="00407EEA">
              <w:rPr>
                <w:rFonts w:cstheme="minorHAnsi"/>
                <w:sz w:val="20"/>
                <w:szCs w:val="20"/>
              </w:rPr>
              <w:t>%</w:t>
            </w:r>
          </w:p>
          <w:p w14:paraId="4FF4ACCE" w14:textId="147BDB8D" w:rsidR="001A0159" w:rsidRPr="00407EEA" w:rsidRDefault="00D97809" w:rsidP="00665F2D">
            <w:pPr>
              <w:spacing w:after="0" w:line="288" w:lineRule="auto"/>
              <w:rPr>
                <w:rFonts w:cstheme="minorHAnsi"/>
                <w:sz w:val="20"/>
                <w:szCs w:val="20"/>
              </w:rPr>
            </w:pPr>
            <w:r w:rsidRPr="00407EEA">
              <w:rPr>
                <w:rFonts w:cstheme="minorHAnsi"/>
                <w:sz w:val="20"/>
                <w:szCs w:val="20"/>
              </w:rPr>
              <w:t>KS2 target for PP=100</w:t>
            </w:r>
            <w:r w:rsidR="001A0159" w:rsidRPr="00407EEA">
              <w:rPr>
                <w:rFonts w:cstheme="minorHAnsi"/>
                <w:sz w:val="20"/>
                <w:szCs w:val="20"/>
              </w:rPr>
              <w:t>%</w:t>
            </w:r>
          </w:p>
        </w:tc>
        <w:tc>
          <w:tcPr>
            <w:tcW w:w="3544" w:type="dxa"/>
            <w:shd w:val="clear" w:color="auto" w:fill="auto"/>
            <w:tcMar>
              <w:top w:w="57" w:type="dxa"/>
              <w:bottom w:w="57" w:type="dxa"/>
            </w:tcMar>
          </w:tcPr>
          <w:p w14:paraId="440C5F9C" w14:textId="77777777" w:rsidR="00011128" w:rsidRPr="00407EEA" w:rsidRDefault="00011128" w:rsidP="00665F2D">
            <w:pPr>
              <w:spacing w:after="0" w:line="288" w:lineRule="auto"/>
              <w:rPr>
                <w:rFonts w:cstheme="minorHAnsi"/>
                <w:sz w:val="20"/>
                <w:szCs w:val="20"/>
              </w:rPr>
            </w:pPr>
            <w:r w:rsidRPr="00407EEA">
              <w:rPr>
                <w:rFonts w:cstheme="minorHAnsi"/>
                <w:sz w:val="20"/>
                <w:szCs w:val="20"/>
              </w:rPr>
              <w:t>Limited parental support with reading and homework for particular children. This slows reading and writing progress</w:t>
            </w:r>
          </w:p>
          <w:p w14:paraId="7E4D0149" w14:textId="6B375031" w:rsidR="00011128" w:rsidRPr="00407EEA" w:rsidRDefault="00011128" w:rsidP="00665F2D">
            <w:pPr>
              <w:spacing w:after="0" w:line="288" w:lineRule="auto"/>
              <w:rPr>
                <w:rFonts w:cstheme="minorHAnsi"/>
                <w:sz w:val="20"/>
                <w:szCs w:val="20"/>
              </w:rPr>
            </w:pPr>
            <w:r w:rsidRPr="00407EEA">
              <w:rPr>
                <w:rFonts w:cstheme="minorHAnsi"/>
                <w:sz w:val="20"/>
                <w:szCs w:val="20"/>
              </w:rPr>
              <w:t xml:space="preserve"> </w:t>
            </w:r>
          </w:p>
          <w:p w14:paraId="78964C16" w14:textId="61DBB563" w:rsidR="00665F2D" w:rsidRPr="00407EEA" w:rsidRDefault="00011128"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https://educationendowmentfoundation.org.uk/evidencesummaries/teaching-learning-toolkit/homework-primary/</w:t>
            </w:r>
          </w:p>
        </w:tc>
        <w:tc>
          <w:tcPr>
            <w:tcW w:w="3260" w:type="dxa"/>
            <w:shd w:val="clear" w:color="auto" w:fill="auto"/>
            <w:tcMar>
              <w:top w:w="57" w:type="dxa"/>
              <w:bottom w:w="57" w:type="dxa"/>
            </w:tcMar>
          </w:tcPr>
          <w:p w14:paraId="595596A7" w14:textId="77777777" w:rsidR="001A0159" w:rsidRPr="00407EEA" w:rsidRDefault="00011128" w:rsidP="00665F2D">
            <w:pPr>
              <w:spacing w:after="0" w:line="288" w:lineRule="auto"/>
              <w:rPr>
                <w:rFonts w:cstheme="minorHAnsi"/>
                <w:sz w:val="20"/>
                <w:szCs w:val="20"/>
              </w:rPr>
            </w:pPr>
            <w:r w:rsidRPr="00407EEA">
              <w:rPr>
                <w:rFonts w:cstheme="minorHAnsi"/>
                <w:sz w:val="20"/>
                <w:szCs w:val="20"/>
              </w:rPr>
              <w:t xml:space="preserve">Monitor class reading records and Accelerated Reader. </w:t>
            </w:r>
          </w:p>
          <w:p w14:paraId="5638A5B5" w14:textId="77777777" w:rsidR="00665F2D" w:rsidRPr="00407EEA" w:rsidRDefault="00011128" w:rsidP="00665F2D">
            <w:pPr>
              <w:spacing w:after="0" w:line="288" w:lineRule="auto"/>
              <w:rPr>
                <w:rFonts w:cstheme="minorHAnsi"/>
                <w:sz w:val="20"/>
                <w:szCs w:val="20"/>
              </w:rPr>
            </w:pPr>
            <w:r w:rsidRPr="00407EEA">
              <w:rPr>
                <w:rFonts w:cstheme="minorHAnsi"/>
                <w:sz w:val="20"/>
                <w:szCs w:val="20"/>
              </w:rPr>
              <w:t>Monitoring children’s reading</w:t>
            </w:r>
          </w:p>
          <w:p w14:paraId="38F1EA12" w14:textId="22B25AD6" w:rsidR="001A0159" w:rsidRPr="00407EEA" w:rsidRDefault="001A0159" w:rsidP="00665F2D">
            <w:pPr>
              <w:spacing w:after="0" w:line="288" w:lineRule="auto"/>
              <w:rPr>
                <w:rFonts w:eastAsia="Times New Roman" w:cstheme="minorHAnsi"/>
                <w:color w:val="0D0D0D"/>
                <w:sz w:val="20"/>
                <w:szCs w:val="20"/>
                <w:lang w:eastAsia="en-GB"/>
              </w:rPr>
            </w:pPr>
            <w:r w:rsidRPr="00407EEA">
              <w:rPr>
                <w:rFonts w:cstheme="minorHAnsi"/>
                <w:sz w:val="20"/>
                <w:szCs w:val="20"/>
              </w:rPr>
              <w:t>Feedback from parents (include on annual questionnaire)</w:t>
            </w:r>
          </w:p>
        </w:tc>
        <w:tc>
          <w:tcPr>
            <w:tcW w:w="1417" w:type="dxa"/>
            <w:shd w:val="clear" w:color="auto" w:fill="auto"/>
          </w:tcPr>
          <w:p w14:paraId="33AD749B" w14:textId="186AFEF0" w:rsidR="00665F2D" w:rsidRPr="00407EEA" w:rsidRDefault="001A0159"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VB, SL, SW ,CH, JP</w:t>
            </w:r>
          </w:p>
        </w:tc>
        <w:tc>
          <w:tcPr>
            <w:tcW w:w="2835" w:type="dxa"/>
            <w:shd w:val="clear" w:color="auto" w:fill="auto"/>
          </w:tcPr>
          <w:p w14:paraId="10E83D9C" w14:textId="77777777" w:rsidR="00665F2D" w:rsidRPr="00407EEA" w:rsidRDefault="00200023"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Termly progress </w:t>
            </w:r>
            <w:proofErr w:type="gramStart"/>
            <w:r w:rsidRPr="00407EEA">
              <w:rPr>
                <w:rFonts w:eastAsia="Times New Roman" w:cstheme="minorHAnsi"/>
                <w:color w:val="0D0D0D"/>
                <w:sz w:val="20"/>
                <w:szCs w:val="20"/>
                <w:lang w:eastAsia="en-GB"/>
              </w:rPr>
              <w:t>meetings</w:t>
            </w:r>
            <w:proofErr w:type="gramEnd"/>
            <w:r w:rsidRPr="00407EEA">
              <w:rPr>
                <w:rFonts w:eastAsia="Times New Roman" w:cstheme="minorHAnsi"/>
                <w:color w:val="0D0D0D"/>
                <w:sz w:val="20"/>
                <w:szCs w:val="20"/>
                <w:lang w:eastAsia="en-GB"/>
              </w:rPr>
              <w:t>-December, April, July</w:t>
            </w:r>
          </w:p>
          <w:p w14:paraId="0EC360C9" w14:textId="77777777" w:rsidR="00200023" w:rsidRPr="00407EEA" w:rsidRDefault="00200023" w:rsidP="00665F2D">
            <w:pPr>
              <w:spacing w:after="0" w:line="288" w:lineRule="auto"/>
              <w:rPr>
                <w:rFonts w:eastAsia="Times New Roman" w:cstheme="minorHAnsi"/>
                <w:color w:val="0D0D0D"/>
                <w:sz w:val="20"/>
                <w:szCs w:val="20"/>
                <w:lang w:eastAsia="en-GB"/>
              </w:rPr>
            </w:pPr>
          </w:p>
          <w:p w14:paraId="0DCC6FDE" w14:textId="77777777" w:rsidR="00200023" w:rsidRPr="00407EEA" w:rsidRDefault="00200023"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 xml:space="preserve">Lesson observations / book </w:t>
            </w:r>
            <w:proofErr w:type="spellStart"/>
            <w:r w:rsidRPr="00407EEA">
              <w:rPr>
                <w:rFonts w:eastAsia="Times New Roman" w:cstheme="minorHAnsi"/>
                <w:color w:val="0D0D0D"/>
                <w:sz w:val="20"/>
                <w:szCs w:val="20"/>
                <w:lang w:eastAsia="en-GB"/>
              </w:rPr>
              <w:t>scrutinies</w:t>
            </w:r>
            <w:proofErr w:type="spellEnd"/>
            <w:r w:rsidRPr="00407EEA">
              <w:rPr>
                <w:rFonts w:eastAsia="Times New Roman" w:cstheme="minorHAnsi"/>
                <w:color w:val="0D0D0D"/>
                <w:sz w:val="20"/>
                <w:szCs w:val="20"/>
                <w:lang w:eastAsia="en-GB"/>
              </w:rPr>
              <w:t xml:space="preserve"> during the year</w:t>
            </w:r>
          </w:p>
          <w:p w14:paraId="62E27298" w14:textId="77777777" w:rsidR="00200023" w:rsidRPr="00407EEA" w:rsidRDefault="00200023" w:rsidP="00665F2D">
            <w:pPr>
              <w:spacing w:after="0" w:line="288" w:lineRule="auto"/>
              <w:rPr>
                <w:rFonts w:eastAsia="Times New Roman" w:cstheme="minorHAnsi"/>
                <w:color w:val="0D0D0D"/>
                <w:sz w:val="20"/>
                <w:szCs w:val="20"/>
                <w:lang w:eastAsia="en-GB"/>
              </w:rPr>
            </w:pPr>
          </w:p>
          <w:p w14:paraId="205F1D67" w14:textId="7C854D13" w:rsidR="00200023" w:rsidRPr="00407EEA" w:rsidRDefault="00200023" w:rsidP="00665F2D">
            <w:pPr>
              <w:spacing w:after="0" w:line="288" w:lineRule="auto"/>
              <w:rPr>
                <w:rFonts w:eastAsia="Times New Roman" w:cstheme="minorHAnsi"/>
                <w:color w:val="0D0D0D"/>
                <w:sz w:val="20"/>
                <w:szCs w:val="20"/>
                <w:lang w:eastAsia="en-GB"/>
              </w:rPr>
            </w:pPr>
            <w:r w:rsidRPr="00407EEA">
              <w:rPr>
                <w:rFonts w:eastAsia="Times New Roman" w:cstheme="minorHAnsi"/>
                <w:color w:val="0D0D0D"/>
                <w:sz w:val="20"/>
                <w:szCs w:val="20"/>
                <w:lang w:eastAsia="en-GB"/>
              </w:rPr>
              <w:t>Pupil voice</w:t>
            </w:r>
            <w:r w:rsidR="001F3D63" w:rsidRPr="00407EEA">
              <w:rPr>
                <w:rFonts w:eastAsia="Times New Roman" w:cstheme="minorHAnsi"/>
                <w:color w:val="0D0D0D"/>
                <w:sz w:val="20"/>
                <w:szCs w:val="20"/>
                <w:lang w:eastAsia="en-GB"/>
              </w:rPr>
              <w:t>- March 2020</w:t>
            </w:r>
          </w:p>
        </w:tc>
      </w:tr>
      <w:tr w:rsidR="00665F2D" w:rsidRPr="00407EEA" w14:paraId="46F6AE80" w14:textId="77777777" w:rsidTr="005D3E8B">
        <w:trPr>
          <w:trHeight w:hRule="exact" w:val="583"/>
        </w:trPr>
        <w:tc>
          <w:tcPr>
            <w:tcW w:w="2235" w:type="dxa"/>
            <w:shd w:val="clear" w:color="auto" w:fill="auto"/>
            <w:tcMar>
              <w:top w:w="57" w:type="dxa"/>
              <w:bottom w:w="57" w:type="dxa"/>
            </w:tcMar>
          </w:tcPr>
          <w:p w14:paraId="673405BE"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2126" w:type="dxa"/>
            <w:gridSpan w:val="2"/>
            <w:shd w:val="clear" w:color="auto" w:fill="auto"/>
            <w:tcMar>
              <w:top w:w="57" w:type="dxa"/>
              <w:bottom w:w="57" w:type="dxa"/>
            </w:tcMar>
          </w:tcPr>
          <w:p w14:paraId="51CD2BF4"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3544" w:type="dxa"/>
            <w:shd w:val="clear" w:color="auto" w:fill="auto"/>
            <w:tcMar>
              <w:top w:w="57" w:type="dxa"/>
              <w:bottom w:w="57" w:type="dxa"/>
            </w:tcMar>
          </w:tcPr>
          <w:p w14:paraId="471C18FD"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3260" w:type="dxa"/>
            <w:shd w:val="clear" w:color="auto" w:fill="auto"/>
            <w:tcMar>
              <w:top w:w="57" w:type="dxa"/>
              <w:bottom w:w="57" w:type="dxa"/>
            </w:tcMar>
          </w:tcPr>
          <w:p w14:paraId="1BF78A96"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1417" w:type="dxa"/>
            <w:shd w:val="clear" w:color="auto" w:fill="auto"/>
          </w:tcPr>
          <w:p w14:paraId="028C6CD2" w14:textId="77777777" w:rsidR="00665F2D" w:rsidRPr="00407EEA" w:rsidRDefault="00665F2D" w:rsidP="00665F2D">
            <w:pPr>
              <w:spacing w:after="0" w:line="288" w:lineRule="auto"/>
              <w:rPr>
                <w:rFonts w:eastAsia="Times New Roman" w:cstheme="minorHAnsi"/>
                <w:color w:val="0D0D0D"/>
                <w:sz w:val="20"/>
                <w:szCs w:val="20"/>
                <w:lang w:eastAsia="en-GB"/>
              </w:rPr>
            </w:pPr>
          </w:p>
        </w:tc>
        <w:tc>
          <w:tcPr>
            <w:tcW w:w="2835" w:type="dxa"/>
            <w:shd w:val="clear" w:color="auto" w:fill="auto"/>
          </w:tcPr>
          <w:p w14:paraId="60375CF9" w14:textId="77777777" w:rsidR="00665F2D" w:rsidRPr="00407EEA" w:rsidRDefault="00665F2D" w:rsidP="00665F2D">
            <w:pPr>
              <w:spacing w:after="0" w:line="288" w:lineRule="auto"/>
              <w:rPr>
                <w:rFonts w:eastAsia="Times New Roman" w:cstheme="minorHAnsi"/>
                <w:color w:val="0D0D0D"/>
                <w:sz w:val="20"/>
                <w:szCs w:val="20"/>
                <w:lang w:eastAsia="en-GB"/>
              </w:rPr>
            </w:pPr>
          </w:p>
        </w:tc>
      </w:tr>
      <w:tr w:rsidR="00665F2D" w:rsidRPr="00407EEA" w14:paraId="36C7B904" w14:textId="77777777" w:rsidTr="005D3E8B">
        <w:trPr>
          <w:trHeight w:hRule="exact" w:val="340"/>
        </w:trPr>
        <w:tc>
          <w:tcPr>
            <w:tcW w:w="12582" w:type="dxa"/>
            <w:gridSpan w:val="6"/>
            <w:shd w:val="clear" w:color="auto" w:fill="auto"/>
            <w:tcMar>
              <w:top w:w="57" w:type="dxa"/>
              <w:bottom w:w="57" w:type="dxa"/>
            </w:tcMar>
          </w:tcPr>
          <w:p w14:paraId="00914084" w14:textId="77777777" w:rsidR="00665F2D" w:rsidRPr="00407EEA" w:rsidRDefault="00665F2D" w:rsidP="00665F2D">
            <w:pPr>
              <w:spacing w:after="240" w:line="288" w:lineRule="auto"/>
              <w:jc w:val="right"/>
              <w:rPr>
                <w:rFonts w:eastAsia="Times New Roman" w:cstheme="minorHAnsi"/>
                <w:color w:val="0D0D0D"/>
                <w:sz w:val="20"/>
                <w:szCs w:val="20"/>
                <w:lang w:eastAsia="en-GB"/>
              </w:rPr>
            </w:pPr>
            <w:r w:rsidRPr="00407EEA">
              <w:rPr>
                <w:rFonts w:eastAsia="Times New Roman" w:cstheme="minorHAnsi"/>
                <w:color w:val="0D0D0D"/>
                <w:sz w:val="20"/>
                <w:szCs w:val="20"/>
                <w:lang w:eastAsia="en-GB"/>
              </w:rPr>
              <w:t>Total budgeted cost</w:t>
            </w:r>
          </w:p>
        </w:tc>
        <w:tc>
          <w:tcPr>
            <w:tcW w:w="2835" w:type="dxa"/>
            <w:shd w:val="clear" w:color="auto" w:fill="auto"/>
          </w:tcPr>
          <w:p w14:paraId="5F64BD86" w14:textId="5AB9207F" w:rsidR="00665F2D" w:rsidRPr="00407EEA" w:rsidRDefault="00AD376D" w:rsidP="00665F2D">
            <w:pPr>
              <w:spacing w:after="240" w:line="288" w:lineRule="auto"/>
              <w:rPr>
                <w:rFonts w:eastAsia="Times New Roman" w:cstheme="minorHAnsi"/>
                <w:color w:val="0D0D0D"/>
                <w:sz w:val="20"/>
                <w:szCs w:val="20"/>
                <w:lang w:eastAsia="en-GB"/>
              </w:rPr>
            </w:pPr>
            <w:r>
              <w:rPr>
                <w:rFonts w:eastAsia="Times New Roman" w:cstheme="minorHAnsi"/>
                <w:color w:val="0D0D0D"/>
                <w:sz w:val="20"/>
                <w:szCs w:val="20"/>
                <w:lang w:eastAsia="en-GB"/>
              </w:rPr>
              <w:t>25,317</w:t>
            </w:r>
          </w:p>
        </w:tc>
      </w:tr>
      <w:tr w:rsidR="00665F2D" w:rsidRPr="00407EEA" w14:paraId="674D66A3" w14:textId="77777777" w:rsidTr="005D3E8B">
        <w:tc>
          <w:tcPr>
            <w:tcW w:w="15417" w:type="dxa"/>
            <w:gridSpan w:val="7"/>
            <w:shd w:val="clear" w:color="auto" w:fill="CFDCE3"/>
            <w:tcMar>
              <w:top w:w="57" w:type="dxa"/>
              <w:bottom w:w="57" w:type="dxa"/>
            </w:tcMar>
          </w:tcPr>
          <w:p w14:paraId="27118CA5" w14:textId="77777777" w:rsidR="00665F2D" w:rsidRPr="00407EEA" w:rsidRDefault="00665F2D" w:rsidP="00665F2D">
            <w:pPr>
              <w:numPr>
                <w:ilvl w:val="0"/>
                <w:numId w:val="4"/>
              </w:numPr>
              <w:spacing w:after="0" w:line="240" w:lineRule="auto"/>
              <w:ind w:left="567"/>
              <w:rPr>
                <w:rFonts w:eastAsia="Times New Roman" w:cstheme="minorHAnsi"/>
                <w:color w:val="0D0D0D"/>
                <w:sz w:val="20"/>
                <w:szCs w:val="20"/>
                <w:lang w:eastAsia="en-GB"/>
              </w:rPr>
            </w:pPr>
            <w:r w:rsidRPr="00407EEA">
              <w:rPr>
                <w:rFonts w:eastAsia="Times New Roman" w:cstheme="minorHAnsi"/>
                <w:color w:val="0D0D0D"/>
                <w:sz w:val="20"/>
                <w:szCs w:val="20"/>
                <w:lang w:eastAsia="en-GB"/>
              </w:rPr>
              <w:t>Additional detail</w:t>
            </w:r>
          </w:p>
        </w:tc>
      </w:tr>
    </w:tbl>
    <w:p w14:paraId="0B8EF8C7" w14:textId="77777777" w:rsidR="004A5637" w:rsidRPr="00407EEA" w:rsidRDefault="004A5637">
      <w:pPr>
        <w:rPr>
          <w:rFonts w:cstheme="minorHAnsi"/>
          <w:sz w:val="20"/>
          <w:szCs w:val="20"/>
        </w:rPr>
      </w:pPr>
    </w:p>
    <w:sectPr w:rsidR="004A5637" w:rsidRPr="00407EEA"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430A17C0"/>
    <w:multiLevelType w:val="hybridMultilevel"/>
    <w:tmpl w:val="BD0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65657"/>
    <w:multiLevelType w:val="hybridMultilevel"/>
    <w:tmpl w:val="0B0C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3"/>
  </w:num>
  <w:num w:numId="4">
    <w:abstractNumId w:val="4"/>
  </w:num>
  <w:num w:numId="5">
    <w:abstractNumId w:val="10"/>
  </w:num>
  <w:num w:numId="6">
    <w:abstractNumId w:val="12"/>
  </w:num>
  <w:num w:numId="7">
    <w:abstractNumId w:val="11"/>
  </w:num>
  <w:num w:numId="8">
    <w:abstractNumId w:val="1"/>
  </w:num>
  <w:num w:numId="9">
    <w:abstractNumId w:val="2"/>
  </w:num>
  <w:num w:numId="10">
    <w:abstractNumId w:val="3"/>
  </w:num>
  <w:num w:numId="11">
    <w:abstractNumId w:val="5"/>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11128"/>
    <w:rsid w:val="000B183E"/>
    <w:rsid w:val="000F0225"/>
    <w:rsid w:val="001525E2"/>
    <w:rsid w:val="00163997"/>
    <w:rsid w:val="001A0159"/>
    <w:rsid w:val="001F3D63"/>
    <w:rsid w:val="001F4976"/>
    <w:rsid w:val="00200023"/>
    <w:rsid w:val="00234CC9"/>
    <w:rsid w:val="002A08F8"/>
    <w:rsid w:val="002E04E7"/>
    <w:rsid w:val="00310C77"/>
    <w:rsid w:val="00312388"/>
    <w:rsid w:val="00325D58"/>
    <w:rsid w:val="003A3A6E"/>
    <w:rsid w:val="00407EEA"/>
    <w:rsid w:val="004447FB"/>
    <w:rsid w:val="00481EB2"/>
    <w:rsid w:val="004A5637"/>
    <w:rsid w:val="004C64A8"/>
    <w:rsid w:val="004D387E"/>
    <w:rsid w:val="00526ECC"/>
    <w:rsid w:val="005D3E8B"/>
    <w:rsid w:val="00616039"/>
    <w:rsid w:val="006238E2"/>
    <w:rsid w:val="00665F2D"/>
    <w:rsid w:val="0067055E"/>
    <w:rsid w:val="00676561"/>
    <w:rsid w:val="006C7BFA"/>
    <w:rsid w:val="00771644"/>
    <w:rsid w:val="00772F46"/>
    <w:rsid w:val="00777510"/>
    <w:rsid w:val="007A16F6"/>
    <w:rsid w:val="007C674D"/>
    <w:rsid w:val="007D2A3B"/>
    <w:rsid w:val="0080722D"/>
    <w:rsid w:val="00817A69"/>
    <w:rsid w:val="008651D4"/>
    <w:rsid w:val="008737B9"/>
    <w:rsid w:val="00954F3E"/>
    <w:rsid w:val="00977A72"/>
    <w:rsid w:val="009C581F"/>
    <w:rsid w:val="00A167C6"/>
    <w:rsid w:val="00AC2C3D"/>
    <w:rsid w:val="00AD376D"/>
    <w:rsid w:val="00AD79DA"/>
    <w:rsid w:val="00AE0B4D"/>
    <w:rsid w:val="00B157DE"/>
    <w:rsid w:val="00BA79B4"/>
    <w:rsid w:val="00BF1333"/>
    <w:rsid w:val="00C92425"/>
    <w:rsid w:val="00CA5BD9"/>
    <w:rsid w:val="00CE19ED"/>
    <w:rsid w:val="00D10993"/>
    <w:rsid w:val="00D47607"/>
    <w:rsid w:val="00D607F5"/>
    <w:rsid w:val="00D97809"/>
    <w:rsid w:val="00E236A5"/>
    <w:rsid w:val="00E53B83"/>
    <w:rsid w:val="00E67DE7"/>
    <w:rsid w:val="00E96206"/>
    <w:rsid w:val="00ED6E18"/>
    <w:rsid w:val="00F935C9"/>
    <w:rsid w:val="00FC4B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NoSpacing">
    <w:name w:val="No Spacing"/>
    <w:uiPriority w:val="1"/>
    <w:qFormat/>
    <w:rsid w:val="00616039"/>
    <w:pPr>
      <w:spacing w:after="0" w:line="240" w:lineRule="auto"/>
    </w:pPr>
  </w:style>
  <w:style w:type="table" w:styleId="TableGrid">
    <w:name w:val="Table Grid"/>
    <w:basedOn w:val="TableNormal"/>
    <w:uiPriority w:val="39"/>
    <w:rsid w:val="0061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Victoria Binovec</cp:lastModifiedBy>
  <cp:revision>16</cp:revision>
  <dcterms:created xsi:type="dcterms:W3CDTF">2019-10-02T19:28:00Z</dcterms:created>
  <dcterms:modified xsi:type="dcterms:W3CDTF">2019-11-06T19:03:00Z</dcterms:modified>
</cp:coreProperties>
</file>